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77" w:rsidRPr="004308C1" w:rsidRDefault="004308C1" w:rsidP="009D4C77">
      <w:pPr>
        <w:shd w:val="clear" w:color="auto" w:fill="FFFFFF" w:themeFill="background1"/>
        <w:jc w:val="right"/>
        <w:rPr>
          <w:rStyle w:val="a6"/>
          <w:rFonts w:ascii="Verdana" w:hAnsi="Verdana"/>
          <w:b/>
          <w:color w:val="34434C"/>
          <w:sz w:val="20"/>
          <w:szCs w:val="20"/>
          <w:shd w:val="clear" w:color="auto" w:fill="DBE5EB"/>
        </w:rPr>
      </w:pPr>
      <w:r w:rsidRPr="004308C1">
        <w:rPr>
          <w:rStyle w:val="a6"/>
          <w:rFonts w:ascii="Verdana" w:hAnsi="Verdana"/>
          <w:b/>
          <w:color w:val="34434C"/>
          <w:sz w:val="20"/>
          <w:szCs w:val="20"/>
          <w:shd w:val="clear" w:color="auto" w:fill="DBE5EB"/>
        </w:rPr>
        <w:t>Проект</w:t>
      </w:r>
    </w:p>
    <w:p w:rsidR="009D4C77" w:rsidRPr="00EE0F07" w:rsidRDefault="009D4C77" w:rsidP="009D4C77">
      <w:pPr>
        <w:widowControl w:val="0"/>
        <w:shd w:val="clear" w:color="auto" w:fill="FFFFFF"/>
        <w:tabs>
          <w:tab w:val="left" w:pos="1042"/>
        </w:tabs>
        <w:suppressAutoHyphens/>
        <w:autoSpaceDE w:val="0"/>
        <w:jc w:val="right"/>
        <w:rPr>
          <w:bCs/>
          <w:szCs w:val="28"/>
          <w:lang w:eastAsia="ar-SA"/>
        </w:rPr>
      </w:pPr>
      <w:r w:rsidRPr="00EE0F07">
        <w:rPr>
          <w:bCs/>
          <w:szCs w:val="28"/>
          <w:lang w:eastAsia="ar-SA"/>
        </w:rPr>
        <w:t>УТВЕРЖДАЮ</w:t>
      </w:r>
    </w:p>
    <w:p w:rsidR="009D4C77" w:rsidRPr="00EE0F07" w:rsidRDefault="009D4C77" w:rsidP="009D4C77">
      <w:pPr>
        <w:widowControl w:val="0"/>
        <w:shd w:val="clear" w:color="auto" w:fill="FFFFFF"/>
        <w:tabs>
          <w:tab w:val="left" w:pos="1042"/>
        </w:tabs>
        <w:suppressAutoHyphens/>
        <w:autoSpaceDE w:val="0"/>
        <w:jc w:val="right"/>
        <w:rPr>
          <w:bCs/>
          <w:szCs w:val="28"/>
          <w:lang w:eastAsia="ar-SA"/>
        </w:rPr>
      </w:pPr>
      <w:r w:rsidRPr="00EE0F07">
        <w:rPr>
          <w:bCs/>
          <w:szCs w:val="28"/>
          <w:lang w:eastAsia="ar-SA"/>
        </w:rPr>
        <w:t xml:space="preserve">Начальник управления образования </w:t>
      </w:r>
    </w:p>
    <w:p w:rsidR="009D4C77" w:rsidRPr="00EE0F07" w:rsidRDefault="009D4C77" w:rsidP="009D4C77">
      <w:pPr>
        <w:widowControl w:val="0"/>
        <w:shd w:val="clear" w:color="auto" w:fill="FFFFFF"/>
        <w:tabs>
          <w:tab w:val="left" w:pos="1042"/>
        </w:tabs>
        <w:suppressAutoHyphens/>
        <w:autoSpaceDE w:val="0"/>
        <w:jc w:val="right"/>
        <w:rPr>
          <w:bCs/>
          <w:szCs w:val="28"/>
          <w:lang w:eastAsia="ar-SA"/>
        </w:rPr>
      </w:pPr>
      <w:r w:rsidRPr="00EE0F07">
        <w:rPr>
          <w:bCs/>
          <w:szCs w:val="28"/>
          <w:lang w:eastAsia="ar-SA"/>
        </w:rPr>
        <w:t>Администрации городского округа Мытищи</w:t>
      </w:r>
    </w:p>
    <w:p w:rsidR="009D4C77" w:rsidRPr="00EE0F07" w:rsidRDefault="009D4C77" w:rsidP="009D4C77">
      <w:pPr>
        <w:widowControl w:val="0"/>
        <w:shd w:val="clear" w:color="auto" w:fill="FFFFFF"/>
        <w:tabs>
          <w:tab w:val="left" w:pos="1042"/>
        </w:tabs>
        <w:suppressAutoHyphens/>
        <w:autoSpaceDE w:val="0"/>
        <w:jc w:val="right"/>
        <w:rPr>
          <w:bCs/>
          <w:szCs w:val="28"/>
          <w:lang w:eastAsia="ar-SA"/>
        </w:rPr>
      </w:pPr>
      <w:r w:rsidRPr="00EE0F07">
        <w:rPr>
          <w:bCs/>
          <w:szCs w:val="28"/>
          <w:lang w:eastAsia="ar-SA"/>
        </w:rPr>
        <w:t>________________________</w:t>
      </w:r>
      <w:proofErr w:type="spellStart"/>
      <w:r w:rsidRPr="00EE0F07">
        <w:rPr>
          <w:bCs/>
          <w:szCs w:val="28"/>
          <w:lang w:eastAsia="ar-SA"/>
        </w:rPr>
        <w:t>Гречаная</w:t>
      </w:r>
      <w:proofErr w:type="spellEnd"/>
      <w:r w:rsidRPr="00EE0F07">
        <w:rPr>
          <w:bCs/>
          <w:szCs w:val="28"/>
          <w:lang w:eastAsia="ar-SA"/>
        </w:rPr>
        <w:t xml:space="preserve"> Н.М.</w:t>
      </w:r>
    </w:p>
    <w:p w:rsidR="009D4C77" w:rsidRPr="00EE0F07" w:rsidRDefault="00FD23FE" w:rsidP="009D4C77">
      <w:pPr>
        <w:widowControl w:val="0"/>
        <w:shd w:val="clear" w:color="auto" w:fill="FFFFFF"/>
        <w:tabs>
          <w:tab w:val="left" w:pos="1042"/>
        </w:tabs>
        <w:suppressAutoHyphens/>
        <w:autoSpaceDE w:val="0"/>
        <w:jc w:val="right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«__</w:t>
      </w:r>
      <w:r w:rsidR="00305790">
        <w:rPr>
          <w:bCs/>
          <w:szCs w:val="28"/>
          <w:lang w:eastAsia="ar-SA"/>
        </w:rPr>
        <w:t>05</w:t>
      </w:r>
      <w:r>
        <w:rPr>
          <w:bCs/>
          <w:szCs w:val="28"/>
          <w:lang w:eastAsia="ar-SA"/>
        </w:rPr>
        <w:t>__»_февраля_2017</w:t>
      </w:r>
      <w:r w:rsidR="009D4C77" w:rsidRPr="00EE0F07">
        <w:rPr>
          <w:bCs/>
          <w:szCs w:val="28"/>
          <w:lang w:eastAsia="ar-SA"/>
        </w:rPr>
        <w:t xml:space="preserve"> г.</w:t>
      </w:r>
    </w:p>
    <w:p w:rsidR="009D4C77" w:rsidRPr="00EE0F07" w:rsidRDefault="009D4C77" w:rsidP="009D4C77">
      <w:pPr>
        <w:shd w:val="clear" w:color="auto" w:fill="FFFFFF" w:themeFill="background1"/>
        <w:rPr>
          <w:rStyle w:val="a6"/>
          <w:i w:val="0"/>
          <w:color w:val="34434C"/>
          <w:szCs w:val="28"/>
          <w:shd w:val="clear" w:color="auto" w:fill="DBE5EB"/>
        </w:rPr>
      </w:pPr>
    </w:p>
    <w:p w:rsidR="009D4C77" w:rsidRPr="00EE0F07" w:rsidRDefault="009D4C77" w:rsidP="009D4C77">
      <w:pPr>
        <w:shd w:val="clear" w:color="auto" w:fill="FFFFFF" w:themeFill="background1"/>
        <w:jc w:val="right"/>
        <w:rPr>
          <w:rStyle w:val="a6"/>
          <w:color w:val="34434C"/>
          <w:szCs w:val="28"/>
          <w:shd w:val="clear" w:color="auto" w:fill="DBE5EB"/>
        </w:rPr>
      </w:pPr>
    </w:p>
    <w:p w:rsidR="009D4C77" w:rsidRPr="00EE0F07" w:rsidRDefault="009D4C77" w:rsidP="009D4C77">
      <w:pPr>
        <w:shd w:val="clear" w:color="auto" w:fill="FFFFFF" w:themeFill="background1"/>
        <w:jc w:val="right"/>
        <w:rPr>
          <w:rStyle w:val="a6"/>
          <w:color w:val="34434C"/>
          <w:szCs w:val="28"/>
          <w:shd w:val="clear" w:color="auto" w:fill="DBE5EB"/>
        </w:rPr>
      </w:pPr>
    </w:p>
    <w:p w:rsidR="009D4C77" w:rsidRPr="00B21F36" w:rsidRDefault="009D4C77" w:rsidP="009D4C77">
      <w:pPr>
        <w:jc w:val="center"/>
        <w:rPr>
          <w:b/>
          <w:szCs w:val="28"/>
        </w:rPr>
      </w:pPr>
      <w:r w:rsidRPr="00B21F36">
        <w:rPr>
          <w:b/>
          <w:szCs w:val="28"/>
        </w:rPr>
        <w:t>ПОЛОЖЕНИЕ</w:t>
      </w:r>
    </w:p>
    <w:p w:rsidR="009D4C77" w:rsidRPr="00B21F36" w:rsidRDefault="009D4C77" w:rsidP="009D4C77">
      <w:pPr>
        <w:jc w:val="center"/>
        <w:rPr>
          <w:b/>
          <w:szCs w:val="28"/>
        </w:rPr>
      </w:pPr>
      <w:r w:rsidRPr="00B21F36">
        <w:rPr>
          <w:b/>
          <w:szCs w:val="28"/>
        </w:rPr>
        <w:t xml:space="preserve">о </w:t>
      </w:r>
      <w:r>
        <w:rPr>
          <w:b/>
          <w:szCs w:val="28"/>
        </w:rPr>
        <w:t xml:space="preserve">муниципальном этапе конкурса </w:t>
      </w:r>
      <w:r w:rsidRPr="00B21F36">
        <w:rPr>
          <w:b/>
          <w:szCs w:val="28"/>
        </w:rPr>
        <w:t xml:space="preserve">школьных экскурсоводов </w:t>
      </w:r>
    </w:p>
    <w:p w:rsidR="009D4C77" w:rsidRPr="00B21F36" w:rsidRDefault="009D4C77" w:rsidP="009D4C77">
      <w:pPr>
        <w:jc w:val="center"/>
        <w:rPr>
          <w:b/>
          <w:szCs w:val="28"/>
        </w:rPr>
      </w:pPr>
      <w:r w:rsidRPr="00B21F36">
        <w:rPr>
          <w:b/>
          <w:szCs w:val="28"/>
        </w:rPr>
        <w:t xml:space="preserve"> «Виртуальная экскурсия»</w:t>
      </w:r>
    </w:p>
    <w:p w:rsidR="009D4C77" w:rsidRPr="00B21F36" w:rsidRDefault="009D4C77" w:rsidP="009D4C77">
      <w:pPr>
        <w:jc w:val="left"/>
        <w:rPr>
          <w:b/>
          <w:szCs w:val="28"/>
        </w:rPr>
      </w:pPr>
    </w:p>
    <w:p w:rsidR="009D4C77" w:rsidRPr="00B21F36" w:rsidRDefault="009D4C77" w:rsidP="009D4C77">
      <w:pPr>
        <w:jc w:val="left"/>
        <w:rPr>
          <w:b/>
          <w:szCs w:val="28"/>
        </w:rPr>
      </w:pPr>
      <w:r w:rsidRPr="00B21F36">
        <w:rPr>
          <w:b/>
          <w:szCs w:val="28"/>
        </w:rPr>
        <w:t>1. Общие положения</w:t>
      </w:r>
    </w:p>
    <w:p w:rsidR="009D4C77" w:rsidRPr="00B21F36" w:rsidRDefault="009D4C77" w:rsidP="009D4C77">
      <w:pPr>
        <w:jc w:val="left"/>
        <w:rPr>
          <w:b/>
          <w:szCs w:val="28"/>
        </w:rPr>
      </w:pPr>
    </w:p>
    <w:p w:rsidR="009D4C77" w:rsidRPr="00EE0F07" w:rsidRDefault="009D4C77" w:rsidP="009D4C77">
      <w:pPr>
        <w:pStyle w:val="a7"/>
        <w:numPr>
          <w:ilvl w:val="1"/>
          <w:numId w:val="12"/>
        </w:numPr>
        <w:jc w:val="left"/>
        <w:rPr>
          <w:szCs w:val="28"/>
        </w:rPr>
      </w:pPr>
      <w:r w:rsidRPr="00EE0F07">
        <w:rPr>
          <w:szCs w:val="28"/>
        </w:rPr>
        <w:t>Настоящее положение определяет цель, задачи, порядок организации и проведения районного конкурса школьных экскурсоводов «Виртуальная экскурсия» (далее Конкурс).</w:t>
      </w:r>
    </w:p>
    <w:p w:rsidR="009D4C77" w:rsidRPr="00EE0F07" w:rsidRDefault="009D4C77" w:rsidP="009D4C77">
      <w:pPr>
        <w:pStyle w:val="a7"/>
        <w:numPr>
          <w:ilvl w:val="1"/>
          <w:numId w:val="12"/>
        </w:numPr>
        <w:jc w:val="left"/>
        <w:rPr>
          <w:szCs w:val="28"/>
        </w:rPr>
      </w:pPr>
      <w:r>
        <w:rPr>
          <w:szCs w:val="28"/>
        </w:rPr>
        <w:t xml:space="preserve">Конкурс является муниципальным этапом областного </w:t>
      </w:r>
      <w:r w:rsidRPr="00EE0F07">
        <w:rPr>
          <w:szCs w:val="28"/>
        </w:rPr>
        <w:t>конкурса школьных экскурсоводов «Виртуальная экскурсия»</w:t>
      </w:r>
    </w:p>
    <w:p w:rsidR="009D4C77" w:rsidRPr="00EE0F07" w:rsidRDefault="009D4C77" w:rsidP="009D4C77">
      <w:pPr>
        <w:pStyle w:val="a7"/>
        <w:numPr>
          <w:ilvl w:val="1"/>
          <w:numId w:val="12"/>
        </w:numPr>
        <w:jc w:val="left"/>
        <w:rPr>
          <w:szCs w:val="28"/>
        </w:rPr>
      </w:pPr>
      <w:r w:rsidRPr="00EE0F07">
        <w:rPr>
          <w:szCs w:val="28"/>
        </w:rPr>
        <w:t xml:space="preserve">Учредитель </w:t>
      </w:r>
      <w:r>
        <w:rPr>
          <w:szCs w:val="28"/>
        </w:rPr>
        <w:t>О</w:t>
      </w:r>
      <w:r w:rsidRPr="00EE0F07">
        <w:rPr>
          <w:szCs w:val="28"/>
        </w:rPr>
        <w:t>бластного Конкурса: Министерство образования Московской области.</w:t>
      </w:r>
    </w:p>
    <w:p w:rsidR="009D4C77" w:rsidRPr="00EE0F07" w:rsidRDefault="009D4C77" w:rsidP="009D4C77">
      <w:pPr>
        <w:pStyle w:val="a7"/>
        <w:numPr>
          <w:ilvl w:val="1"/>
          <w:numId w:val="12"/>
        </w:numPr>
        <w:jc w:val="left"/>
        <w:rPr>
          <w:szCs w:val="28"/>
        </w:rPr>
      </w:pPr>
      <w:r>
        <w:rPr>
          <w:szCs w:val="28"/>
        </w:rPr>
        <w:t>Учредитель Муниципального этапа</w:t>
      </w:r>
      <w:r w:rsidRPr="00EE0F07">
        <w:rPr>
          <w:szCs w:val="28"/>
        </w:rPr>
        <w:t xml:space="preserve"> Конкурса: </w:t>
      </w:r>
      <w:r>
        <w:rPr>
          <w:szCs w:val="28"/>
        </w:rPr>
        <w:t xml:space="preserve">Управление </w:t>
      </w:r>
      <w:r w:rsidRPr="00EE0F07">
        <w:rPr>
          <w:szCs w:val="28"/>
        </w:rPr>
        <w:t xml:space="preserve">образования </w:t>
      </w:r>
      <w:r>
        <w:rPr>
          <w:szCs w:val="28"/>
        </w:rPr>
        <w:t xml:space="preserve">Администрации городского округа Мытищи </w:t>
      </w:r>
      <w:r w:rsidRPr="00EE0F07">
        <w:rPr>
          <w:szCs w:val="28"/>
        </w:rPr>
        <w:t>Московской области.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1.3. Для организации и проведения Конкурса формируется Оргкомитет (Приложение 1), который </w:t>
      </w:r>
    </w:p>
    <w:p w:rsidR="009D4C77" w:rsidRPr="00B21F36" w:rsidRDefault="009D4C77" w:rsidP="009D4C77">
      <w:pPr>
        <w:numPr>
          <w:ilvl w:val="0"/>
          <w:numId w:val="8"/>
        </w:numPr>
        <w:ind w:hanging="731"/>
        <w:jc w:val="left"/>
        <w:rPr>
          <w:szCs w:val="28"/>
        </w:rPr>
      </w:pPr>
      <w:r w:rsidRPr="00B21F36">
        <w:rPr>
          <w:szCs w:val="28"/>
        </w:rPr>
        <w:t>координирует подготовку и проведение Конкурса;</w:t>
      </w:r>
    </w:p>
    <w:p w:rsidR="009D4C77" w:rsidRPr="00B21F36" w:rsidRDefault="009D4C77" w:rsidP="009D4C77">
      <w:pPr>
        <w:numPr>
          <w:ilvl w:val="0"/>
          <w:numId w:val="8"/>
        </w:numPr>
        <w:tabs>
          <w:tab w:val="num" w:pos="0"/>
        </w:tabs>
        <w:ind w:hanging="731"/>
        <w:jc w:val="left"/>
        <w:rPr>
          <w:szCs w:val="28"/>
        </w:rPr>
      </w:pPr>
      <w:r w:rsidRPr="00B21F36">
        <w:rPr>
          <w:szCs w:val="28"/>
        </w:rPr>
        <w:t>оказывает методическую и практическую помощь участникам Конкурса;</w:t>
      </w:r>
    </w:p>
    <w:p w:rsidR="009D4C77" w:rsidRPr="00B21F36" w:rsidRDefault="009D4C77" w:rsidP="009D4C77">
      <w:pPr>
        <w:numPr>
          <w:ilvl w:val="0"/>
          <w:numId w:val="8"/>
        </w:numPr>
        <w:ind w:hanging="731"/>
        <w:jc w:val="left"/>
        <w:rPr>
          <w:szCs w:val="28"/>
        </w:rPr>
      </w:pPr>
      <w:r w:rsidRPr="00B21F36">
        <w:rPr>
          <w:szCs w:val="28"/>
        </w:rPr>
        <w:t xml:space="preserve">формирует состав </w:t>
      </w:r>
      <w:r>
        <w:rPr>
          <w:szCs w:val="28"/>
        </w:rPr>
        <w:t>компетентного Ж</w:t>
      </w:r>
      <w:r w:rsidRPr="00B21F36">
        <w:rPr>
          <w:szCs w:val="28"/>
        </w:rPr>
        <w:t>юри</w:t>
      </w:r>
      <w:r>
        <w:rPr>
          <w:szCs w:val="28"/>
        </w:rPr>
        <w:t xml:space="preserve"> на основе Положения о Жюри (Приложение 2)</w:t>
      </w:r>
      <w:r w:rsidRPr="00B21F36">
        <w:rPr>
          <w:szCs w:val="28"/>
        </w:rPr>
        <w:t>;</w:t>
      </w:r>
    </w:p>
    <w:p w:rsidR="009D4C77" w:rsidRPr="00B21F36" w:rsidRDefault="009D4C77" w:rsidP="009D4C77">
      <w:pPr>
        <w:numPr>
          <w:ilvl w:val="0"/>
          <w:numId w:val="8"/>
        </w:numPr>
        <w:ind w:hanging="731"/>
        <w:jc w:val="left"/>
        <w:rPr>
          <w:szCs w:val="28"/>
        </w:rPr>
      </w:pPr>
      <w:r w:rsidRPr="00B21F36">
        <w:rPr>
          <w:szCs w:val="28"/>
        </w:rPr>
        <w:t>подводит и анализирует итоги проведенного Конкурса;</w:t>
      </w:r>
    </w:p>
    <w:p w:rsidR="009D4C77" w:rsidRPr="00B21F36" w:rsidRDefault="009D4C77" w:rsidP="009D4C77">
      <w:pPr>
        <w:numPr>
          <w:ilvl w:val="0"/>
          <w:numId w:val="8"/>
        </w:numPr>
        <w:ind w:hanging="731"/>
        <w:jc w:val="left"/>
        <w:rPr>
          <w:szCs w:val="28"/>
        </w:rPr>
      </w:pPr>
      <w:r w:rsidRPr="00B21F36">
        <w:rPr>
          <w:szCs w:val="28"/>
        </w:rPr>
        <w:t>проводит церемонию награждения.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Работа Оргкомитета строится на основе данного положения и в соответствии с графиком проведения основных этапов Конкурса.</w:t>
      </w: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  <w:r w:rsidRPr="00B21F36">
        <w:rPr>
          <w:b/>
          <w:szCs w:val="28"/>
        </w:rPr>
        <w:t>2. Цель и задачи Конкурса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2.1 Цель Конкурса: патриотическое воспитание подрастающего поколения Московской области через развитие творческой активности и духовно-нравственной культуры.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2.2. Задачи Конкурса: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>способствовать развитию учебно-исследовательской и экскурсионной деятельности музеев образовательных учреждений Московской области;</w:t>
      </w:r>
    </w:p>
    <w:p w:rsidR="009D4C77" w:rsidRPr="00B21F36" w:rsidRDefault="009D4C77" w:rsidP="009D4C77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>обновить банк информации о фондовом и экскурсионном потенциале музеев образовательных учреждений;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lastRenderedPageBreak/>
        <w:sym w:font="Symbol" w:char="F0B7"/>
      </w:r>
      <w:r w:rsidRPr="00B21F36">
        <w:rPr>
          <w:szCs w:val="28"/>
        </w:rPr>
        <w:t>стимулировать осво</w:t>
      </w:r>
      <w:r>
        <w:rPr>
          <w:szCs w:val="28"/>
        </w:rPr>
        <w:t xml:space="preserve">ение и использование учащимися </w:t>
      </w:r>
      <w:r w:rsidRPr="00B21F36">
        <w:rPr>
          <w:szCs w:val="28"/>
        </w:rPr>
        <w:t xml:space="preserve">новых информационно-коммуникативных технологий в музейной </w:t>
      </w:r>
      <w:r>
        <w:rPr>
          <w:szCs w:val="28"/>
        </w:rPr>
        <w:t xml:space="preserve">и экскурсионной </w:t>
      </w:r>
      <w:r w:rsidRPr="00B21F36">
        <w:rPr>
          <w:szCs w:val="28"/>
        </w:rPr>
        <w:t xml:space="preserve">практике;  </w:t>
      </w:r>
    </w:p>
    <w:p w:rsidR="009D4C77" w:rsidRPr="00B21F36" w:rsidRDefault="009D4C77" w:rsidP="009D4C77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 xml:space="preserve"> способствовать вовлеченности учащихся в экспозиционную, презентационную, проектную, поисково-исследовательскую </w:t>
      </w:r>
      <w:r>
        <w:rPr>
          <w:szCs w:val="28"/>
        </w:rPr>
        <w:t>и экску</w:t>
      </w:r>
      <w:r w:rsidR="00BA732E">
        <w:rPr>
          <w:szCs w:val="28"/>
        </w:rPr>
        <w:t>р</w:t>
      </w:r>
      <w:r>
        <w:rPr>
          <w:szCs w:val="28"/>
        </w:rPr>
        <w:t xml:space="preserve">соводческую </w:t>
      </w:r>
      <w:r w:rsidRPr="00B21F36">
        <w:rPr>
          <w:szCs w:val="28"/>
        </w:rPr>
        <w:t>деятельность.</w:t>
      </w:r>
    </w:p>
    <w:p w:rsidR="009D4C77" w:rsidRPr="00B21F36" w:rsidRDefault="009D4C77" w:rsidP="009D4C77">
      <w:pPr>
        <w:jc w:val="left"/>
        <w:rPr>
          <w:b/>
          <w:szCs w:val="28"/>
        </w:rPr>
      </w:pP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  <w:r w:rsidRPr="00B21F36">
        <w:rPr>
          <w:b/>
          <w:szCs w:val="28"/>
        </w:rPr>
        <w:t>3. Участники Конкурса</w:t>
      </w:r>
    </w:p>
    <w:p w:rsidR="009D4C77" w:rsidRPr="00B21F36" w:rsidRDefault="009D4C77" w:rsidP="002B1937">
      <w:pPr>
        <w:numPr>
          <w:ilvl w:val="1"/>
          <w:numId w:val="7"/>
        </w:numPr>
        <w:ind w:left="567" w:hanging="22"/>
        <w:jc w:val="left"/>
        <w:rPr>
          <w:szCs w:val="28"/>
        </w:rPr>
      </w:pPr>
      <w:r w:rsidRPr="00B21F36">
        <w:rPr>
          <w:szCs w:val="28"/>
        </w:rPr>
        <w:t>В Конкурсе принимают участие обучающиеся общеобразовательных организаций и организаций дополнительного образования.</w:t>
      </w:r>
    </w:p>
    <w:p w:rsidR="009D4C77" w:rsidRPr="00B21F36" w:rsidRDefault="00BA732E" w:rsidP="002B1937">
      <w:pPr>
        <w:numPr>
          <w:ilvl w:val="1"/>
          <w:numId w:val="7"/>
        </w:numPr>
        <w:ind w:left="567" w:hanging="22"/>
        <w:jc w:val="left"/>
        <w:rPr>
          <w:szCs w:val="28"/>
        </w:rPr>
      </w:pPr>
      <w:r>
        <w:rPr>
          <w:szCs w:val="28"/>
        </w:rPr>
        <w:t xml:space="preserve">Конкурс проводится </w:t>
      </w:r>
      <w:r w:rsidR="009D4C77" w:rsidRPr="00B21F36">
        <w:rPr>
          <w:szCs w:val="28"/>
        </w:rPr>
        <w:t xml:space="preserve">в следующих возрастных категориях:  </w:t>
      </w:r>
    </w:p>
    <w:p w:rsidR="009D4C77" w:rsidRPr="00B21F36" w:rsidRDefault="009D4C77" w:rsidP="002B1937">
      <w:pPr>
        <w:numPr>
          <w:ilvl w:val="0"/>
          <w:numId w:val="11"/>
        </w:numPr>
        <w:tabs>
          <w:tab w:val="num" w:pos="0"/>
          <w:tab w:val="left" w:pos="900"/>
        </w:tabs>
        <w:ind w:left="567" w:hanging="22"/>
        <w:jc w:val="left"/>
        <w:rPr>
          <w:szCs w:val="28"/>
        </w:rPr>
      </w:pPr>
      <w:r w:rsidRPr="00B21F36">
        <w:rPr>
          <w:szCs w:val="28"/>
        </w:rPr>
        <w:t>средний возраст – 5-8 классы;</w:t>
      </w:r>
    </w:p>
    <w:p w:rsidR="009D4C77" w:rsidRPr="00B21F36" w:rsidRDefault="009D4C77" w:rsidP="002B1937">
      <w:pPr>
        <w:numPr>
          <w:ilvl w:val="0"/>
          <w:numId w:val="11"/>
        </w:numPr>
        <w:tabs>
          <w:tab w:val="num" w:pos="0"/>
          <w:tab w:val="left" w:pos="900"/>
        </w:tabs>
        <w:ind w:left="567" w:hanging="22"/>
        <w:jc w:val="left"/>
        <w:rPr>
          <w:szCs w:val="28"/>
        </w:rPr>
      </w:pPr>
      <w:r w:rsidRPr="00B21F36">
        <w:rPr>
          <w:szCs w:val="28"/>
        </w:rPr>
        <w:t xml:space="preserve"> старший возраст – 9-11 классы.</w:t>
      </w:r>
    </w:p>
    <w:p w:rsidR="009D4C77" w:rsidRPr="00B21F36" w:rsidRDefault="009D4C77" w:rsidP="002B1937">
      <w:pPr>
        <w:numPr>
          <w:ilvl w:val="1"/>
          <w:numId w:val="7"/>
        </w:numPr>
        <w:ind w:left="567" w:hanging="22"/>
        <w:jc w:val="left"/>
        <w:rPr>
          <w:szCs w:val="28"/>
        </w:rPr>
      </w:pPr>
      <w:r w:rsidRPr="00B21F36">
        <w:rPr>
          <w:szCs w:val="28"/>
        </w:rPr>
        <w:t xml:space="preserve">В Конкурсе могут принимать участие творческие группы (не более четырех человек) и индивидуальные авторы. </w:t>
      </w:r>
    </w:p>
    <w:p w:rsidR="009D4C77" w:rsidRPr="00B21F36" w:rsidRDefault="009D4C77" w:rsidP="009D4C77">
      <w:pPr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  <w:r w:rsidRPr="00B21F36">
        <w:rPr>
          <w:b/>
          <w:szCs w:val="28"/>
        </w:rPr>
        <w:t>4. Организация и порядок проведения конкурса</w:t>
      </w: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</w:p>
    <w:p w:rsidR="009D4C77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4.1. Сроки проведения Конкурса.</w:t>
      </w:r>
    </w:p>
    <w:p w:rsidR="00BA732E" w:rsidRPr="00B21F36" w:rsidRDefault="00BA732E" w:rsidP="009D4C77">
      <w:pPr>
        <w:ind w:firstLine="709"/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Конкурс проводится в период </w:t>
      </w:r>
      <w:r w:rsidRPr="00B21F36">
        <w:rPr>
          <w:b/>
          <w:szCs w:val="28"/>
        </w:rPr>
        <w:t xml:space="preserve">с февраля по </w:t>
      </w:r>
      <w:r w:rsidRPr="00EE0F07">
        <w:rPr>
          <w:b/>
          <w:szCs w:val="28"/>
        </w:rPr>
        <w:t>апрель</w:t>
      </w:r>
      <w:r w:rsidRPr="00B21F36">
        <w:rPr>
          <w:b/>
          <w:szCs w:val="28"/>
        </w:rPr>
        <w:t xml:space="preserve"> 201</w:t>
      </w:r>
      <w:r w:rsidR="00166765">
        <w:rPr>
          <w:b/>
          <w:szCs w:val="28"/>
        </w:rPr>
        <w:t>7</w:t>
      </w:r>
      <w:r w:rsidRPr="00B21F36">
        <w:rPr>
          <w:b/>
          <w:szCs w:val="28"/>
        </w:rPr>
        <w:t xml:space="preserve"> года</w:t>
      </w:r>
      <w:r>
        <w:rPr>
          <w:szCs w:val="28"/>
        </w:rPr>
        <w:t xml:space="preserve"> и включает </w:t>
      </w:r>
      <w:r w:rsidRPr="00B21F36">
        <w:rPr>
          <w:szCs w:val="28"/>
        </w:rPr>
        <w:t>три этапа: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b/>
          <w:szCs w:val="28"/>
        </w:rPr>
        <w:t xml:space="preserve">  </w:t>
      </w:r>
      <w:r w:rsidRPr="00B21F36">
        <w:rPr>
          <w:b/>
          <w:szCs w:val="28"/>
          <w:lang w:val="en-US"/>
        </w:rPr>
        <w:t>I</w:t>
      </w:r>
      <w:r>
        <w:rPr>
          <w:b/>
          <w:szCs w:val="28"/>
        </w:rPr>
        <w:t xml:space="preserve"> этап – </w:t>
      </w:r>
      <w:r w:rsidRPr="00EE632A">
        <w:rPr>
          <w:b/>
          <w:i/>
          <w:szCs w:val="28"/>
        </w:rPr>
        <w:t>организационный</w:t>
      </w:r>
      <w:r>
        <w:rPr>
          <w:b/>
          <w:szCs w:val="28"/>
        </w:rPr>
        <w:t xml:space="preserve"> </w:t>
      </w:r>
      <w:r w:rsidRPr="00B21F36">
        <w:rPr>
          <w:b/>
          <w:szCs w:val="28"/>
        </w:rPr>
        <w:t>(</w:t>
      </w:r>
      <w:r>
        <w:rPr>
          <w:szCs w:val="28"/>
        </w:rPr>
        <w:t>в период с 6</w:t>
      </w:r>
      <w:r w:rsidRPr="00B21F36">
        <w:rPr>
          <w:szCs w:val="28"/>
        </w:rPr>
        <w:t xml:space="preserve"> по </w:t>
      </w:r>
      <w:r>
        <w:rPr>
          <w:szCs w:val="28"/>
        </w:rPr>
        <w:t>13</w:t>
      </w:r>
      <w:r w:rsidRPr="00B21F36">
        <w:rPr>
          <w:szCs w:val="28"/>
        </w:rPr>
        <w:t xml:space="preserve"> февраля 201</w:t>
      </w:r>
      <w:r w:rsidR="00166765">
        <w:rPr>
          <w:szCs w:val="28"/>
        </w:rPr>
        <w:t>7</w:t>
      </w:r>
      <w:bookmarkStart w:id="0" w:name="_GoBack"/>
      <w:bookmarkEnd w:id="0"/>
      <w:r w:rsidRPr="00B21F36">
        <w:rPr>
          <w:szCs w:val="28"/>
        </w:rPr>
        <w:t xml:space="preserve"> года).</w:t>
      </w:r>
    </w:p>
    <w:p w:rsidR="009D4C77" w:rsidRPr="00B21F36" w:rsidRDefault="009D4C77" w:rsidP="009D4C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left"/>
        <w:rPr>
          <w:szCs w:val="28"/>
        </w:rPr>
      </w:pPr>
      <w:r w:rsidRPr="00B21F36">
        <w:rPr>
          <w:szCs w:val="28"/>
        </w:rPr>
        <w:t xml:space="preserve">На данном этапе проводится информационная работа по доведению Положения до </w:t>
      </w:r>
      <w:r w:rsidRPr="00EE0F07">
        <w:rPr>
          <w:szCs w:val="28"/>
        </w:rPr>
        <w:t>учреждений</w:t>
      </w:r>
      <w:r>
        <w:rPr>
          <w:szCs w:val="28"/>
        </w:rPr>
        <w:t xml:space="preserve"> образования.</w:t>
      </w:r>
    </w:p>
    <w:p w:rsidR="009D4C77" w:rsidRDefault="009D4C77" w:rsidP="009D4C77">
      <w:pPr>
        <w:ind w:firstLine="851"/>
        <w:jc w:val="left"/>
        <w:rPr>
          <w:szCs w:val="28"/>
        </w:rPr>
      </w:pPr>
      <w:r w:rsidRPr="00B21F36">
        <w:rPr>
          <w:b/>
          <w:szCs w:val="28"/>
          <w:lang w:val="en-US"/>
        </w:rPr>
        <w:t>II</w:t>
      </w:r>
      <w:r w:rsidRPr="00B21F36">
        <w:rPr>
          <w:b/>
          <w:szCs w:val="28"/>
        </w:rPr>
        <w:t xml:space="preserve"> этап</w:t>
      </w:r>
      <w:r w:rsidRPr="00B21F36">
        <w:rPr>
          <w:szCs w:val="28"/>
        </w:rPr>
        <w:t xml:space="preserve"> – </w:t>
      </w:r>
      <w:r w:rsidRPr="00B21F36">
        <w:rPr>
          <w:b/>
          <w:i/>
          <w:szCs w:val="28"/>
        </w:rPr>
        <w:t>экспертно-аналитический</w:t>
      </w:r>
      <w:r w:rsidRPr="00B21F36">
        <w:rPr>
          <w:i/>
          <w:szCs w:val="28"/>
        </w:rPr>
        <w:t xml:space="preserve"> </w:t>
      </w:r>
      <w:r w:rsidRPr="00B21F36">
        <w:rPr>
          <w:b/>
          <w:i/>
          <w:szCs w:val="28"/>
        </w:rPr>
        <w:t>этап</w:t>
      </w:r>
      <w:r w:rsidRPr="00B21F36">
        <w:rPr>
          <w:i/>
          <w:szCs w:val="28"/>
        </w:rPr>
        <w:t xml:space="preserve"> </w:t>
      </w:r>
      <w:r w:rsidRPr="00B21F36">
        <w:rPr>
          <w:szCs w:val="28"/>
        </w:rPr>
        <w:t>(</w:t>
      </w:r>
      <w:r w:rsidRPr="00EE632A">
        <w:rPr>
          <w:szCs w:val="28"/>
          <w:u w:val="single"/>
        </w:rPr>
        <w:t>заочный</w:t>
      </w:r>
      <w:r w:rsidRPr="00B21F36">
        <w:rPr>
          <w:szCs w:val="28"/>
        </w:rPr>
        <w:t>):</w:t>
      </w:r>
    </w:p>
    <w:p w:rsidR="009D4C77" w:rsidRPr="00EE632A" w:rsidRDefault="009D4C77" w:rsidP="009D4C77">
      <w:pPr>
        <w:pStyle w:val="a7"/>
        <w:numPr>
          <w:ilvl w:val="0"/>
          <w:numId w:val="13"/>
        </w:numPr>
        <w:jc w:val="left"/>
        <w:rPr>
          <w:szCs w:val="28"/>
        </w:rPr>
      </w:pPr>
      <w:r w:rsidRPr="00EE632A">
        <w:rPr>
          <w:szCs w:val="28"/>
        </w:rPr>
        <w:t>приём заявок</w:t>
      </w:r>
      <w:r>
        <w:rPr>
          <w:szCs w:val="28"/>
        </w:rPr>
        <w:t xml:space="preserve"> на участие в конкурсе (с 13 февраля по 10 марта 2017 года)</w:t>
      </w:r>
    </w:p>
    <w:p w:rsidR="009D4C77" w:rsidRPr="00EE632A" w:rsidRDefault="009D4C77" w:rsidP="009D4C77">
      <w:pPr>
        <w:pStyle w:val="a7"/>
        <w:numPr>
          <w:ilvl w:val="0"/>
          <w:numId w:val="13"/>
        </w:numPr>
        <w:jc w:val="left"/>
        <w:rPr>
          <w:b/>
          <w:szCs w:val="28"/>
        </w:rPr>
      </w:pPr>
      <w:r w:rsidRPr="00EE632A">
        <w:rPr>
          <w:szCs w:val="28"/>
        </w:rPr>
        <w:t>оказание консультативной помощи</w:t>
      </w:r>
      <w:r>
        <w:rPr>
          <w:szCs w:val="28"/>
        </w:rPr>
        <w:t xml:space="preserve"> участникам Конкурса (с 20 февраля по 20 марта 2017 года)</w:t>
      </w:r>
    </w:p>
    <w:p w:rsidR="009D4C77" w:rsidRPr="00EE632A" w:rsidRDefault="009D4C77" w:rsidP="009D4C77">
      <w:pPr>
        <w:pStyle w:val="a7"/>
        <w:numPr>
          <w:ilvl w:val="0"/>
          <w:numId w:val="13"/>
        </w:numPr>
        <w:jc w:val="left"/>
        <w:rPr>
          <w:szCs w:val="28"/>
        </w:rPr>
      </w:pPr>
      <w:r w:rsidRPr="00EE632A">
        <w:rPr>
          <w:szCs w:val="28"/>
        </w:rPr>
        <w:t xml:space="preserve">приём конкурсных работ (в период с </w:t>
      </w:r>
      <w:r>
        <w:rPr>
          <w:szCs w:val="28"/>
        </w:rPr>
        <w:t xml:space="preserve">13 февраля </w:t>
      </w:r>
      <w:r w:rsidRPr="00EE632A">
        <w:rPr>
          <w:szCs w:val="28"/>
        </w:rPr>
        <w:t xml:space="preserve">по 20 </w:t>
      </w:r>
      <w:r>
        <w:rPr>
          <w:szCs w:val="28"/>
        </w:rPr>
        <w:t>марта 2017</w:t>
      </w:r>
      <w:r w:rsidRPr="00EE632A">
        <w:rPr>
          <w:szCs w:val="28"/>
        </w:rPr>
        <w:t xml:space="preserve"> года); </w:t>
      </w:r>
    </w:p>
    <w:p w:rsidR="009D4C77" w:rsidRPr="00EE632A" w:rsidRDefault="009D4C77" w:rsidP="009D4C77">
      <w:pPr>
        <w:pStyle w:val="a7"/>
        <w:numPr>
          <w:ilvl w:val="0"/>
          <w:numId w:val="13"/>
        </w:numPr>
        <w:jc w:val="left"/>
        <w:rPr>
          <w:szCs w:val="28"/>
        </w:rPr>
      </w:pPr>
      <w:r w:rsidRPr="00EE632A">
        <w:rPr>
          <w:szCs w:val="28"/>
        </w:rPr>
        <w:t xml:space="preserve">экспертиза представленных материалов по разработанным критериям (в период с 20 </w:t>
      </w:r>
      <w:r>
        <w:rPr>
          <w:szCs w:val="28"/>
        </w:rPr>
        <w:t>марта</w:t>
      </w:r>
      <w:r w:rsidRPr="00EE632A">
        <w:rPr>
          <w:szCs w:val="28"/>
        </w:rPr>
        <w:t xml:space="preserve"> по </w:t>
      </w:r>
      <w:r>
        <w:rPr>
          <w:szCs w:val="28"/>
        </w:rPr>
        <w:t xml:space="preserve">24 марта </w:t>
      </w:r>
      <w:r w:rsidRPr="00EE632A">
        <w:rPr>
          <w:szCs w:val="28"/>
        </w:rPr>
        <w:t>2016 года).</w:t>
      </w:r>
    </w:p>
    <w:p w:rsidR="009D4C77" w:rsidRPr="00B21F36" w:rsidRDefault="009D4C77" w:rsidP="009D4C77">
      <w:pPr>
        <w:ind w:firstLine="851"/>
        <w:jc w:val="left"/>
        <w:rPr>
          <w:szCs w:val="28"/>
        </w:rPr>
      </w:pPr>
      <w:r>
        <w:rPr>
          <w:b/>
          <w:i/>
          <w:szCs w:val="28"/>
          <w:lang w:val="en-US"/>
        </w:rPr>
        <w:t>III</w:t>
      </w:r>
      <w:r>
        <w:rPr>
          <w:b/>
          <w:i/>
          <w:szCs w:val="28"/>
        </w:rPr>
        <w:t xml:space="preserve"> этап </w:t>
      </w:r>
      <w:r w:rsidRPr="00B21F36">
        <w:rPr>
          <w:b/>
          <w:i/>
          <w:szCs w:val="28"/>
        </w:rPr>
        <w:t xml:space="preserve">- заключительный этап </w:t>
      </w:r>
      <w:r w:rsidRPr="00B21F36">
        <w:rPr>
          <w:szCs w:val="28"/>
        </w:rPr>
        <w:t>(</w:t>
      </w:r>
      <w:r w:rsidRPr="00EE632A">
        <w:rPr>
          <w:szCs w:val="28"/>
          <w:u w:val="single"/>
        </w:rPr>
        <w:t>очный</w:t>
      </w:r>
      <w:r w:rsidRPr="00B21F36">
        <w:rPr>
          <w:szCs w:val="28"/>
        </w:rPr>
        <w:t xml:space="preserve">, </w:t>
      </w:r>
      <w:r w:rsidR="00BA732E">
        <w:rPr>
          <w:szCs w:val="28"/>
        </w:rPr>
        <w:t>7</w:t>
      </w:r>
      <w:r>
        <w:rPr>
          <w:szCs w:val="28"/>
        </w:rPr>
        <w:t>апреля</w:t>
      </w:r>
      <w:r w:rsidRPr="00EE0F07">
        <w:rPr>
          <w:szCs w:val="28"/>
        </w:rPr>
        <w:t xml:space="preserve"> </w:t>
      </w:r>
      <w:r>
        <w:rPr>
          <w:szCs w:val="28"/>
        </w:rPr>
        <w:t>2017</w:t>
      </w:r>
      <w:r w:rsidRPr="00B21F36">
        <w:rPr>
          <w:szCs w:val="28"/>
        </w:rPr>
        <w:t xml:space="preserve"> года)</w:t>
      </w:r>
      <w:r w:rsidRPr="00EE0F07">
        <w:rPr>
          <w:szCs w:val="28"/>
          <w:vertAlign w:val="superscript"/>
        </w:rPr>
        <w:footnoteReference w:id="1"/>
      </w:r>
      <w:r w:rsidRPr="00B21F36">
        <w:rPr>
          <w:szCs w:val="28"/>
        </w:rPr>
        <w:t>.</w:t>
      </w:r>
    </w:p>
    <w:p w:rsidR="009D4C77" w:rsidRDefault="009D4C77" w:rsidP="00BA732E">
      <w:pPr>
        <w:ind w:left="567"/>
        <w:jc w:val="left"/>
        <w:rPr>
          <w:szCs w:val="28"/>
        </w:rPr>
      </w:pPr>
      <w:r>
        <w:rPr>
          <w:szCs w:val="28"/>
        </w:rPr>
        <w:t>Д</w:t>
      </w:r>
      <w:r w:rsidRPr="00B21F36">
        <w:rPr>
          <w:szCs w:val="28"/>
        </w:rPr>
        <w:t xml:space="preserve">ля участия в очном этапе приглашаются </w:t>
      </w:r>
      <w:r>
        <w:rPr>
          <w:szCs w:val="28"/>
        </w:rPr>
        <w:t>п</w:t>
      </w:r>
      <w:r w:rsidRPr="00B21F36">
        <w:rPr>
          <w:szCs w:val="28"/>
        </w:rPr>
        <w:t xml:space="preserve">обедители заочного этапа Конкурса, набравшие наибольшую </w:t>
      </w:r>
      <w:r>
        <w:rPr>
          <w:szCs w:val="28"/>
        </w:rPr>
        <w:t>сумму баллов в своей номинации</w:t>
      </w:r>
      <w:r w:rsidR="00BA732E">
        <w:rPr>
          <w:szCs w:val="28"/>
        </w:rPr>
        <w:t xml:space="preserve">. </w:t>
      </w:r>
    </w:p>
    <w:p w:rsidR="00BA732E" w:rsidRPr="00B21F36" w:rsidRDefault="00BA732E" w:rsidP="009D4C77">
      <w:pPr>
        <w:ind w:firstLine="720"/>
        <w:jc w:val="left"/>
        <w:rPr>
          <w:rFonts w:eastAsia="MS Mincho"/>
          <w:szCs w:val="28"/>
        </w:rPr>
      </w:pPr>
    </w:p>
    <w:p w:rsidR="009D4C77" w:rsidRPr="00BA732E" w:rsidRDefault="009D4C77" w:rsidP="00BA732E">
      <w:pPr>
        <w:pStyle w:val="a7"/>
        <w:numPr>
          <w:ilvl w:val="1"/>
          <w:numId w:val="13"/>
        </w:numPr>
        <w:jc w:val="left"/>
        <w:rPr>
          <w:szCs w:val="28"/>
        </w:rPr>
      </w:pPr>
      <w:r w:rsidRPr="00BA732E">
        <w:rPr>
          <w:szCs w:val="28"/>
        </w:rPr>
        <w:t>Порядок предоставления материалов на Конкурс.</w:t>
      </w:r>
    </w:p>
    <w:p w:rsidR="00BA732E" w:rsidRPr="00BA732E" w:rsidRDefault="00BA732E" w:rsidP="00BA732E">
      <w:pPr>
        <w:pStyle w:val="a7"/>
        <w:ind w:left="1429"/>
        <w:jc w:val="left"/>
        <w:rPr>
          <w:szCs w:val="28"/>
        </w:rPr>
      </w:pPr>
    </w:p>
    <w:p w:rsidR="009D4C77" w:rsidRPr="00BA732E" w:rsidRDefault="009D4C77" w:rsidP="00BA732E">
      <w:pPr>
        <w:ind w:left="567"/>
        <w:jc w:val="left"/>
        <w:rPr>
          <w:szCs w:val="28"/>
        </w:rPr>
      </w:pPr>
      <w:r w:rsidRPr="00B21F36">
        <w:rPr>
          <w:szCs w:val="28"/>
        </w:rPr>
        <w:t xml:space="preserve">4.2.1. </w:t>
      </w:r>
      <w:r w:rsidR="00BA732E">
        <w:rPr>
          <w:szCs w:val="28"/>
        </w:rPr>
        <w:t xml:space="preserve">Для участия в Конкурсе необходимо направить </w:t>
      </w:r>
      <w:r w:rsidR="00BA732E" w:rsidRPr="00BA732E">
        <w:rPr>
          <w:b/>
          <w:szCs w:val="28"/>
        </w:rPr>
        <w:t>Заявку</w:t>
      </w:r>
      <w:r w:rsidR="00BA732E">
        <w:rPr>
          <w:szCs w:val="28"/>
        </w:rPr>
        <w:t xml:space="preserve"> на участие в адрес Оргкомитета (Приложение 3) </w:t>
      </w:r>
    </w:p>
    <w:p w:rsidR="009D4C77" w:rsidRPr="00B21F36" w:rsidRDefault="009D4C77" w:rsidP="00BA732E">
      <w:pPr>
        <w:tabs>
          <w:tab w:val="left" w:pos="567"/>
          <w:tab w:val="left" w:pos="709"/>
        </w:tabs>
        <w:ind w:left="567"/>
        <w:jc w:val="left"/>
        <w:rPr>
          <w:szCs w:val="28"/>
        </w:rPr>
      </w:pPr>
      <w:r w:rsidRPr="00B21F36">
        <w:rPr>
          <w:szCs w:val="28"/>
        </w:rPr>
        <w:lastRenderedPageBreak/>
        <w:t xml:space="preserve">4.2.2. На Конкурс принимаются работы по </w:t>
      </w:r>
      <w:r w:rsidRPr="00BA732E">
        <w:rPr>
          <w:b/>
          <w:szCs w:val="28"/>
        </w:rPr>
        <w:t>следующим номинациям</w:t>
      </w:r>
      <w:r w:rsidRPr="00B21F36">
        <w:rPr>
          <w:szCs w:val="28"/>
        </w:rPr>
        <w:t>:</w:t>
      </w:r>
    </w:p>
    <w:p w:rsidR="009D4C77" w:rsidRPr="00B21F36" w:rsidRDefault="009D4C77" w:rsidP="00797273">
      <w:pPr>
        <w:ind w:left="567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A732E">
        <w:rPr>
          <w:szCs w:val="28"/>
        </w:rPr>
        <w:t>индивидуальная: виртуальная экскурсия по теме: «О подвиге, о доблести, о славе»</w:t>
      </w:r>
      <w:r w:rsidRPr="00B21F36">
        <w:rPr>
          <w:b/>
          <w:szCs w:val="28"/>
        </w:rPr>
        <w:t xml:space="preserve"> </w:t>
      </w:r>
      <w:r w:rsidR="00BA732E">
        <w:rPr>
          <w:szCs w:val="28"/>
        </w:rPr>
        <w:t>(виртуальная экскурсия</w:t>
      </w:r>
      <w:r w:rsidRPr="00B21F36">
        <w:rPr>
          <w:szCs w:val="28"/>
        </w:rPr>
        <w:t xml:space="preserve"> по экспозиции музея, посвященной военной истории);</w:t>
      </w:r>
    </w:p>
    <w:p w:rsidR="009D4C77" w:rsidRPr="00B21F36" w:rsidRDefault="009D4C77" w:rsidP="00BA732E">
      <w:pPr>
        <w:numPr>
          <w:ilvl w:val="0"/>
          <w:numId w:val="10"/>
        </w:numPr>
        <w:tabs>
          <w:tab w:val="left" w:pos="1134"/>
        </w:tabs>
        <w:ind w:left="709" w:hanging="22"/>
        <w:jc w:val="left"/>
        <w:rPr>
          <w:szCs w:val="28"/>
        </w:rPr>
      </w:pPr>
      <w:r w:rsidRPr="00797273">
        <w:rPr>
          <w:szCs w:val="28"/>
        </w:rPr>
        <w:t>индивидуальная: виртуальная экскурсия по темам: «Родники культуры», «Мир русской семьи»</w:t>
      </w:r>
      <w:r w:rsidRPr="00B21F36">
        <w:rPr>
          <w:b/>
          <w:szCs w:val="28"/>
        </w:rPr>
        <w:t xml:space="preserve"> </w:t>
      </w:r>
      <w:r w:rsidRPr="00B21F36">
        <w:rPr>
          <w:szCs w:val="28"/>
        </w:rPr>
        <w:t>(виртуальная экскурсия по историко-краеведческой экспозиции музея);</w:t>
      </w:r>
    </w:p>
    <w:p w:rsidR="009D4C77" w:rsidRPr="00B21F36" w:rsidRDefault="009D4C77" w:rsidP="00BA732E">
      <w:pPr>
        <w:ind w:left="709" w:hanging="22"/>
        <w:jc w:val="left"/>
        <w:rPr>
          <w:szCs w:val="28"/>
        </w:rPr>
      </w:pPr>
      <w:r w:rsidRPr="00B21F36">
        <w:rPr>
          <w:szCs w:val="28"/>
        </w:rPr>
        <w:sym w:font="Symbol" w:char="F0B7"/>
      </w:r>
      <w:proofErr w:type="gramStart"/>
      <w:r w:rsidRPr="00797273">
        <w:rPr>
          <w:szCs w:val="28"/>
        </w:rPr>
        <w:t>индивидуальная</w:t>
      </w:r>
      <w:proofErr w:type="gramEnd"/>
      <w:r w:rsidRPr="00797273">
        <w:rPr>
          <w:szCs w:val="28"/>
        </w:rPr>
        <w:t>: проект-экскурсия по теме: «Мой край – моя Родина»</w:t>
      </w:r>
      <w:r w:rsidRPr="00B21F36">
        <w:rPr>
          <w:b/>
          <w:szCs w:val="28"/>
        </w:rPr>
        <w:t xml:space="preserve"> </w:t>
      </w:r>
      <w:r w:rsidRPr="00B21F36">
        <w:rPr>
          <w:szCs w:val="28"/>
        </w:rPr>
        <w:t>(история родного края, известные люди, достопримечательности родного края);</w:t>
      </w:r>
    </w:p>
    <w:p w:rsidR="009D4C77" w:rsidRPr="00797273" w:rsidRDefault="009D4C77" w:rsidP="00797273">
      <w:pPr>
        <w:numPr>
          <w:ilvl w:val="0"/>
          <w:numId w:val="10"/>
        </w:numPr>
        <w:tabs>
          <w:tab w:val="left" w:pos="993"/>
        </w:tabs>
        <w:ind w:left="709" w:firstLine="0"/>
        <w:jc w:val="left"/>
        <w:rPr>
          <w:b/>
          <w:szCs w:val="28"/>
        </w:rPr>
      </w:pPr>
      <w:proofErr w:type="gramStart"/>
      <w:r w:rsidRPr="00797273">
        <w:rPr>
          <w:szCs w:val="28"/>
        </w:rPr>
        <w:t>коллективная</w:t>
      </w:r>
      <w:proofErr w:type="gramEnd"/>
      <w:r w:rsidRPr="00797273">
        <w:rPr>
          <w:szCs w:val="28"/>
        </w:rPr>
        <w:t>: эколого-краеведческий путеводитель</w:t>
      </w:r>
      <w:r w:rsidRPr="00B21F36">
        <w:rPr>
          <w:szCs w:val="28"/>
        </w:rPr>
        <w:t xml:space="preserve"> (рассматриваются эколого-краеведческие путеводители и описания маршрутов, знакомящие с культурным и природным наследием малой родины);</w:t>
      </w:r>
    </w:p>
    <w:p w:rsidR="00797273" w:rsidRPr="00B21F36" w:rsidRDefault="00797273" w:rsidP="00797273">
      <w:pPr>
        <w:tabs>
          <w:tab w:val="left" w:pos="993"/>
        </w:tabs>
        <w:ind w:left="709"/>
        <w:jc w:val="left"/>
        <w:rPr>
          <w:b/>
          <w:szCs w:val="28"/>
        </w:rPr>
      </w:pPr>
    </w:p>
    <w:p w:rsidR="009D4C77" w:rsidRPr="00B21F36" w:rsidRDefault="009D4C77" w:rsidP="00797273">
      <w:pPr>
        <w:ind w:left="567"/>
        <w:jc w:val="left"/>
        <w:rPr>
          <w:szCs w:val="28"/>
        </w:rPr>
      </w:pPr>
      <w:r w:rsidRPr="00B21F36">
        <w:rPr>
          <w:szCs w:val="28"/>
        </w:rPr>
        <w:t>В конкурсных работах должны рассматриваться вопросы взаимосвязи между культурным и природным окружением этноса, например: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- история природопользования и охраны природы; 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- традиционное природопользование и окружающая среда; 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- природные промыслы, изделия из природных материалов; </w:t>
      </w:r>
    </w:p>
    <w:p w:rsidR="009D4C77" w:rsidRPr="00B21F36" w:rsidRDefault="009D4C77" w:rsidP="00797273">
      <w:pPr>
        <w:ind w:left="567"/>
        <w:jc w:val="left"/>
        <w:rPr>
          <w:szCs w:val="28"/>
        </w:rPr>
      </w:pPr>
      <w:r w:rsidRPr="00B21F36">
        <w:rPr>
          <w:szCs w:val="28"/>
        </w:rPr>
        <w:t xml:space="preserve">- природные объекты и явления в культуре этноса, его религии, верованиях, обрядах, фольклоре, топонимике, символике, орнаменте и др.; 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- природа в искусстве (литературе, живописи, музыке и др.); 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- природные и культурные достопримечательности.</w:t>
      </w:r>
    </w:p>
    <w:p w:rsidR="009D4C77" w:rsidRPr="00B21F36" w:rsidRDefault="009D4C77" w:rsidP="009D4C77">
      <w:pPr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>4.2.3. Требования к оформлению работ.</w:t>
      </w:r>
    </w:p>
    <w:p w:rsidR="009D4C77" w:rsidRPr="00B21F36" w:rsidRDefault="009D4C77" w:rsidP="00797273">
      <w:pPr>
        <w:ind w:left="709"/>
        <w:rPr>
          <w:szCs w:val="28"/>
        </w:rPr>
      </w:pPr>
      <w:r w:rsidRPr="00B21F36">
        <w:rPr>
          <w:szCs w:val="28"/>
        </w:rPr>
        <w:t xml:space="preserve">1. </w:t>
      </w:r>
      <w:r w:rsidRPr="00797273">
        <w:rPr>
          <w:szCs w:val="28"/>
        </w:rPr>
        <w:t>Конкурсные работы</w:t>
      </w:r>
      <w:r w:rsidRPr="00B21F36">
        <w:rPr>
          <w:szCs w:val="28"/>
        </w:rPr>
        <w:t xml:space="preserve"> в номинации – </w:t>
      </w:r>
      <w:r w:rsidR="00797273">
        <w:rPr>
          <w:b/>
          <w:szCs w:val="28"/>
        </w:rPr>
        <w:t>В</w:t>
      </w:r>
      <w:r w:rsidRPr="00797273">
        <w:rPr>
          <w:b/>
          <w:szCs w:val="28"/>
        </w:rPr>
        <w:t>иртуальная экскурсия</w:t>
      </w:r>
      <w:r w:rsidRPr="00B21F36">
        <w:rPr>
          <w:szCs w:val="28"/>
        </w:rPr>
        <w:t xml:space="preserve"> </w:t>
      </w:r>
      <w:r>
        <w:rPr>
          <w:szCs w:val="28"/>
        </w:rPr>
        <w:t>не содержат текстового формата</w:t>
      </w:r>
      <w:r w:rsidR="00797273">
        <w:rPr>
          <w:szCs w:val="28"/>
        </w:rPr>
        <w:t xml:space="preserve">, а содержат видео материал </w:t>
      </w:r>
      <w:r>
        <w:rPr>
          <w:szCs w:val="28"/>
        </w:rPr>
        <w:t xml:space="preserve">и </w:t>
      </w:r>
      <w:r w:rsidRPr="00B21F36">
        <w:rPr>
          <w:szCs w:val="28"/>
        </w:rPr>
        <w:t>предоставляются</w:t>
      </w:r>
      <w:r w:rsidR="00363E70">
        <w:rPr>
          <w:szCs w:val="28"/>
        </w:rPr>
        <w:t xml:space="preserve"> в Оргкомитет</w:t>
      </w:r>
      <w:r w:rsidRPr="00B21F36">
        <w:rPr>
          <w:szCs w:val="28"/>
        </w:rPr>
        <w:t xml:space="preserve"> </w:t>
      </w:r>
      <w:r>
        <w:rPr>
          <w:szCs w:val="28"/>
        </w:rPr>
        <w:t xml:space="preserve">по электронной почте </w:t>
      </w:r>
      <w:hyperlink r:id="rId7" w:history="1">
        <w:r w:rsidR="00797273" w:rsidRPr="00CA348F">
          <w:rPr>
            <w:rStyle w:val="a8"/>
            <w:b/>
            <w:szCs w:val="28"/>
            <w:lang w:val="en-US" w:eastAsia="ar-SA"/>
          </w:rPr>
          <w:t>dc</w:t>
        </w:r>
        <w:r w:rsidR="00797273" w:rsidRPr="00CA348F">
          <w:rPr>
            <w:rStyle w:val="a8"/>
            <w:b/>
            <w:szCs w:val="28"/>
            <w:lang w:eastAsia="ar-SA"/>
          </w:rPr>
          <w:t>-</w:t>
        </w:r>
        <w:r w:rsidR="00797273" w:rsidRPr="00CA348F">
          <w:rPr>
            <w:rStyle w:val="a8"/>
            <w:b/>
            <w:szCs w:val="28"/>
            <w:lang w:val="en-US" w:eastAsia="ar-SA"/>
          </w:rPr>
          <w:t>tur</w:t>
        </w:r>
        <w:r w:rsidR="00797273" w:rsidRPr="00CA348F">
          <w:rPr>
            <w:rStyle w:val="a8"/>
            <w:b/>
            <w:szCs w:val="28"/>
            <w:lang w:eastAsia="ar-SA"/>
          </w:rPr>
          <w:t>@mail.</w:t>
        </w:r>
        <w:proofErr w:type="spellStart"/>
        <w:r w:rsidR="00797273" w:rsidRPr="00CA348F">
          <w:rPr>
            <w:rStyle w:val="a8"/>
            <w:b/>
            <w:szCs w:val="28"/>
            <w:lang w:val="en-US" w:eastAsia="ar-SA"/>
          </w:rPr>
          <w:t>ru</w:t>
        </w:r>
        <w:proofErr w:type="spellEnd"/>
      </w:hyperlink>
      <w:r w:rsidR="00797273" w:rsidRPr="00797273">
        <w:rPr>
          <w:b/>
          <w:szCs w:val="28"/>
          <w:lang w:eastAsia="ar-SA"/>
        </w:rPr>
        <w:t xml:space="preserve"> </w:t>
      </w:r>
      <w:r w:rsidR="00797273">
        <w:rPr>
          <w:b/>
          <w:szCs w:val="28"/>
          <w:lang w:val="en-US" w:eastAsia="ar-SA"/>
        </w:rPr>
        <w:t>c</w:t>
      </w:r>
      <w:r w:rsidR="00797273" w:rsidRPr="00797273">
        <w:rPr>
          <w:b/>
          <w:szCs w:val="28"/>
          <w:lang w:eastAsia="ar-SA"/>
        </w:rPr>
        <w:t xml:space="preserve"> </w:t>
      </w:r>
      <w:r>
        <w:rPr>
          <w:szCs w:val="28"/>
        </w:rPr>
        <w:t xml:space="preserve"> указанием в теме письма «Эк</w:t>
      </w:r>
      <w:r w:rsidR="00363E70">
        <w:rPr>
          <w:szCs w:val="28"/>
        </w:rPr>
        <w:t>скурсоводы».</w:t>
      </w:r>
    </w:p>
    <w:p w:rsidR="009D4C77" w:rsidRPr="00B21F36" w:rsidRDefault="009D4C77" w:rsidP="009D4C77">
      <w:pPr>
        <w:tabs>
          <w:tab w:val="right" w:pos="9637"/>
        </w:tabs>
        <w:ind w:firstLine="708"/>
        <w:jc w:val="left"/>
        <w:rPr>
          <w:szCs w:val="28"/>
        </w:rPr>
      </w:pPr>
      <w:r w:rsidRPr="00B21F36">
        <w:rPr>
          <w:szCs w:val="28"/>
        </w:rPr>
        <w:t xml:space="preserve">2. </w:t>
      </w:r>
      <w:r w:rsidRPr="00B21F36">
        <w:rPr>
          <w:b/>
          <w:szCs w:val="28"/>
        </w:rPr>
        <w:t>Проект-экскурсия</w:t>
      </w:r>
      <w:r w:rsidRPr="00B21F36">
        <w:rPr>
          <w:szCs w:val="28"/>
        </w:rPr>
        <w:t xml:space="preserve"> и </w:t>
      </w:r>
      <w:r w:rsidRPr="00B21F36">
        <w:rPr>
          <w:b/>
          <w:szCs w:val="28"/>
        </w:rPr>
        <w:t>эколого-краеведческий путеводитель</w:t>
      </w:r>
      <w:r w:rsidRPr="00B21F36">
        <w:rPr>
          <w:szCs w:val="28"/>
        </w:rPr>
        <w:t xml:space="preserve">   </w:t>
      </w:r>
      <w:r>
        <w:rPr>
          <w:szCs w:val="28"/>
        </w:rPr>
        <w:t>должны</w:t>
      </w:r>
      <w:r w:rsidR="00797273">
        <w:rPr>
          <w:szCs w:val="28"/>
        </w:rPr>
        <w:t xml:space="preserve"> </w:t>
      </w:r>
      <w:r w:rsidRPr="00B21F36">
        <w:rPr>
          <w:szCs w:val="28"/>
        </w:rPr>
        <w:t xml:space="preserve">включать в себя </w:t>
      </w:r>
      <w:r w:rsidRPr="00797273">
        <w:rPr>
          <w:b/>
          <w:szCs w:val="28"/>
        </w:rPr>
        <w:t>Текст и Презентацию</w:t>
      </w:r>
      <w:r>
        <w:rPr>
          <w:szCs w:val="28"/>
        </w:rPr>
        <w:t xml:space="preserve">. В тексте должны быть </w:t>
      </w:r>
      <w:r w:rsidRPr="00B21F36">
        <w:rPr>
          <w:szCs w:val="28"/>
        </w:rPr>
        <w:t>следующие разделы: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>аннотация</w:t>
      </w:r>
      <w:r w:rsidRPr="00B21F36">
        <w:rPr>
          <w:szCs w:val="28"/>
        </w:rPr>
        <w:t xml:space="preserve"> (краткая хара</w:t>
      </w:r>
      <w:r w:rsidR="00797273">
        <w:rPr>
          <w:szCs w:val="28"/>
        </w:rPr>
        <w:t xml:space="preserve">ктеристика содержания проекта) </w:t>
      </w:r>
      <w:r w:rsidRPr="00B21F36">
        <w:rPr>
          <w:szCs w:val="28"/>
        </w:rPr>
        <w:t>объемом 10-15 строк;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 xml:space="preserve">оглавление </w:t>
      </w:r>
      <w:r w:rsidR="00797273">
        <w:rPr>
          <w:szCs w:val="28"/>
        </w:rPr>
        <w:t xml:space="preserve">(с </w:t>
      </w:r>
      <w:r w:rsidRPr="00B21F36">
        <w:rPr>
          <w:szCs w:val="28"/>
        </w:rPr>
        <w:t>указанием страниц);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b/>
          <w:szCs w:val="28"/>
        </w:rPr>
      </w:pPr>
      <w:r w:rsidRPr="00B21F36">
        <w:rPr>
          <w:b/>
          <w:szCs w:val="28"/>
        </w:rPr>
        <w:t xml:space="preserve">введение </w:t>
      </w:r>
      <w:r w:rsidRPr="00B21F36">
        <w:rPr>
          <w:szCs w:val="28"/>
        </w:rPr>
        <w:t>(цели и задачи</w:t>
      </w:r>
      <w:r w:rsidRPr="00B21F36">
        <w:rPr>
          <w:b/>
          <w:szCs w:val="28"/>
        </w:rPr>
        <w:t xml:space="preserve"> </w:t>
      </w:r>
      <w:r w:rsidRPr="00B21F36">
        <w:rPr>
          <w:szCs w:val="28"/>
        </w:rPr>
        <w:t>проекта, обоснование выбора тематики экскурсии, маршрут экскурсии с указанием начала, необходимых остановок и места окончания экскурсии);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>основная часть</w:t>
      </w:r>
      <w:r w:rsidRPr="00B21F36">
        <w:rPr>
          <w:szCs w:val="28"/>
        </w:rPr>
        <w:t xml:space="preserve">: описание маршрута экскурсии и сопроводительный текст, в котором необходимо указать, к какому именно объекту относится то или иное пояснение экскурсовода. Требования к тексту: краткость, четкость формулировок, наличие </w:t>
      </w:r>
      <w:r w:rsidRPr="00B21F36">
        <w:rPr>
          <w:szCs w:val="28"/>
        </w:rPr>
        <w:lastRenderedPageBreak/>
        <w:t>информации по теме, полное раскрытие темы, литературный язык. Логика изложения должна быть систематической в порядке движения по маршруту;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>заключение (</w:t>
      </w:r>
      <w:r w:rsidRPr="00B21F36">
        <w:rPr>
          <w:szCs w:val="28"/>
        </w:rPr>
        <w:t>роль и значение экскурсионной работы в воспитании обучающихся);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>список использованной литературы</w:t>
      </w:r>
      <w:r w:rsidR="00797273">
        <w:rPr>
          <w:szCs w:val="28"/>
        </w:rPr>
        <w:t xml:space="preserve"> (в </w:t>
      </w:r>
      <w:r w:rsidRPr="00B21F36">
        <w:rPr>
          <w:szCs w:val="28"/>
        </w:rPr>
        <w:t>соответствии с правилами составления библиографического списка, в тексте работы должны быть ссылки на использованные литературные источники);</w:t>
      </w:r>
    </w:p>
    <w:p w:rsidR="009D4C77" w:rsidRPr="00B21F36" w:rsidRDefault="009D4C77" w:rsidP="009D4C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80" w:firstLine="709"/>
        <w:jc w:val="left"/>
        <w:rPr>
          <w:szCs w:val="28"/>
        </w:rPr>
      </w:pPr>
      <w:r w:rsidRPr="00B21F36">
        <w:rPr>
          <w:b/>
          <w:szCs w:val="28"/>
        </w:rPr>
        <w:t xml:space="preserve">приложения </w:t>
      </w:r>
      <w:r w:rsidRPr="00B21F36">
        <w:rPr>
          <w:szCs w:val="28"/>
        </w:rPr>
        <w:t>(должны быть пронумерованы и озаглавлены; картографический материал должен иметь условные обозначения и масштаб).</w:t>
      </w:r>
    </w:p>
    <w:p w:rsidR="009D4C77" w:rsidRPr="00B21F36" w:rsidRDefault="009D4C77" w:rsidP="009D4C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t>Текст работы предста</w:t>
      </w:r>
      <w:r w:rsidR="002B1937">
        <w:rPr>
          <w:szCs w:val="28"/>
        </w:rPr>
        <w:t xml:space="preserve">вляется на листах формата А 4, </w:t>
      </w:r>
      <w:r w:rsidRPr="00B21F36">
        <w:rPr>
          <w:szCs w:val="28"/>
        </w:rPr>
        <w:t xml:space="preserve">с полями: слева – </w:t>
      </w:r>
      <w:smartTag w:uri="urn:schemas-microsoft-com:office:smarttags" w:element="metricconverter">
        <w:smartTagPr>
          <w:attr w:name="ProductID" w:val="3 см"/>
        </w:smartTagPr>
        <w:r w:rsidRPr="00B21F36">
          <w:rPr>
            <w:szCs w:val="28"/>
          </w:rPr>
          <w:t>3 см</w:t>
        </w:r>
      </w:smartTag>
      <w:r w:rsidRPr="00B21F36">
        <w:rPr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B21F36">
          <w:rPr>
            <w:szCs w:val="28"/>
          </w:rPr>
          <w:t>1,5 см</w:t>
        </w:r>
      </w:smartTag>
      <w:r w:rsidRPr="00B21F36">
        <w:rPr>
          <w:szCs w:val="28"/>
        </w:rPr>
        <w:t>, сверх</w:t>
      </w:r>
      <w:r w:rsidR="002B1937">
        <w:rPr>
          <w:szCs w:val="28"/>
        </w:rPr>
        <w:t>у и снизу –</w:t>
      </w:r>
      <w:smartTag w:uri="urn:schemas-microsoft-com:office:smarttags" w:element="metricconverter">
        <w:smartTagPr>
          <w:attr w:name="ProductID" w:val="2 см"/>
        </w:smartTagPr>
        <w:r w:rsidRPr="00B21F36">
          <w:rPr>
            <w:szCs w:val="28"/>
          </w:rPr>
          <w:t>2 см</w:t>
        </w:r>
      </w:smartTag>
      <w:r w:rsidRPr="00B21F36">
        <w:rPr>
          <w:szCs w:val="28"/>
        </w:rPr>
        <w:t xml:space="preserve">., а также на электронном носителе в текстовом редакторе </w:t>
      </w:r>
      <w:r w:rsidRPr="00B21F36">
        <w:rPr>
          <w:szCs w:val="28"/>
          <w:lang w:val="en-US"/>
        </w:rPr>
        <w:t>Word</w:t>
      </w:r>
      <w:r w:rsidRPr="00B21F36">
        <w:rPr>
          <w:szCs w:val="28"/>
        </w:rPr>
        <w:t xml:space="preserve"> (1997-2003) </w:t>
      </w:r>
      <w:r w:rsidRPr="002B1937">
        <w:rPr>
          <w:b/>
          <w:szCs w:val="28"/>
        </w:rPr>
        <w:t>с расширением *.</w:t>
      </w:r>
      <w:r w:rsidRPr="002B1937">
        <w:rPr>
          <w:b/>
          <w:szCs w:val="28"/>
          <w:lang w:val="en-US"/>
        </w:rPr>
        <w:t>doc</w:t>
      </w:r>
      <w:r w:rsidR="002B1937">
        <w:rPr>
          <w:szCs w:val="28"/>
        </w:rPr>
        <w:t xml:space="preserve">, </w:t>
      </w:r>
      <w:r w:rsidRPr="00B21F36">
        <w:rPr>
          <w:szCs w:val="28"/>
        </w:rPr>
        <w:t xml:space="preserve">шрифт 14 </w:t>
      </w:r>
      <w:r w:rsidRPr="00B21F36">
        <w:rPr>
          <w:szCs w:val="28"/>
          <w:lang w:val="en-US"/>
        </w:rPr>
        <w:t>Times</w:t>
      </w:r>
      <w:r w:rsidRPr="00B21F36">
        <w:rPr>
          <w:szCs w:val="28"/>
        </w:rPr>
        <w:t xml:space="preserve"> </w:t>
      </w:r>
      <w:r w:rsidRPr="00B21F36">
        <w:rPr>
          <w:szCs w:val="28"/>
          <w:lang w:val="en-US"/>
        </w:rPr>
        <w:t>New</w:t>
      </w:r>
      <w:r w:rsidRPr="00B21F36">
        <w:rPr>
          <w:szCs w:val="28"/>
        </w:rPr>
        <w:t xml:space="preserve"> </w:t>
      </w:r>
      <w:r w:rsidRPr="00B21F36">
        <w:rPr>
          <w:szCs w:val="28"/>
          <w:lang w:val="en-US"/>
        </w:rPr>
        <w:t>Roman</w:t>
      </w:r>
      <w:r w:rsidRPr="00B21F36">
        <w:rPr>
          <w:szCs w:val="28"/>
        </w:rPr>
        <w:t xml:space="preserve">, межстрочный интервал одинарный. </w:t>
      </w:r>
    </w:p>
    <w:p w:rsidR="009D4C77" w:rsidRPr="00B21F36" w:rsidRDefault="009D4C77" w:rsidP="009D4C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t xml:space="preserve">Работа должна быть аккуратно оформлена, </w:t>
      </w:r>
      <w:r w:rsidRPr="002B1937">
        <w:rPr>
          <w:b/>
          <w:szCs w:val="28"/>
        </w:rPr>
        <w:t>страницы пронумерованы</w:t>
      </w:r>
      <w:r>
        <w:rPr>
          <w:szCs w:val="28"/>
        </w:rPr>
        <w:t>.</w:t>
      </w:r>
      <w:r w:rsidR="002B1937">
        <w:rPr>
          <w:szCs w:val="28"/>
        </w:rPr>
        <w:t xml:space="preserve"> </w:t>
      </w:r>
      <w:r w:rsidRPr="00B21F36">
        <w:rPr>
          <w:szCs w:val="28"/>
        </w:rPr>
        <w:t xml:space="preserve">Объем работы не более 20 страниц. </w:t>
      </w:r>
    </w:p>
    <w:p w:rsidR="009D4C77" w:rsidRPr="00B21F36" w:rsidRDefault="009D4C77" w:rsidP="009D4C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t xml:space="preserve">Примечание: </w:t>
      </w:r>
    </w:p>
    <w:p w:rsidR="009D4C77" w:rsidRPr="00B21F36" w:rsidRDefault="009D4C77" w:rsidP="009D4C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 xml:space="preserve"> титульный лист единого образца (Приложение </w:t>
      </w:r>
      <w:r w:rsidR="002B1937">
        <w:rPr>
          <w:szCs w:val="28"/>
        </w:rPr>
        <w:t>4</w:t>
      </w:r>
      <w:r w:rsidRPr="00B21F36">
        <w:rPr>
          <w:szCs w:val="28"/>
        </w:rPr>
        <w:t xml:space="preserve">), оглавление, список литературы и источников, приложения в объем работы </w:t>
      </w:r>
      <w:r w:rsidRPr="002B1937">
        <w:rPr>
          <w:b/>
          <w:szCs w:val="28"/>
        </w:rPr>
        <w:t>не входят, но оцениваются</w:t>
      </w:r>
      <w:r w:rsidRPr="00B21F36">
        <w:rPr>
          <w:szCs w:val="28"/>
        </w:rPr>
        <w:t>;</w:t>
      </w:r>
    </w:p>
    <w:p w:rsidR="009D4C77" w:rsidRPr="00B21F36" w:rsidRDefault="009D4C77" w:rsidP="009D4C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 xml:space="preserve"> для защиты конкурсной работы должна быть выполнена мультимедийная презентация в программе </w:t>
      </w:r>
      <w:r w:rsidRPr="00B21F36">
        <w:rPr>
          <w:szCs w:val="28"/>
          <w:lang w:val="en-US"/>
        </w:rPr>
        <w:t>Power</w:t>
      </w:r>
      <w:r w:rsidRPr="00B21F36">
        <w:rPr>
          <w:szCs w:val="28"/>
        </w:rPr>
        <w:t xml:space="preserve"> </w:t>
      </w:r>
      <w:r w:rsidRPr="00B21F36">
        <w:rPr>
          <w:szCs w:val="28"/>
          <w:lang w:val="en-US"/>
        </w:rPr>
        <w:t>Point</w:t>
      </w:r>
      <w:r w:rsidRPr="00B21F36">
        <w:rPr>
          <w:szCs w:val="28"/>
        </w:rPr>
        <w:t xml:space="preserve"> (1997-2003</w:t>
      </w:r>
      <w:r w:rsidRPr="002B1937">
        <w:rPr>
          <w:b/>
          <w:szCs w:val="28"/>
        </w:rPr>
        <w:t>) с расширением *.</w:t>
      </w:r>
      <w:proofErr w:type="spellStart"/>
      <w:r w:rsidRPr="002B1937">
        <w:rPr>
          <w:b/>
          <w:szCs w:val="28"/>
          <w:lang w:val="en-US"/>
        </w:rPr>
        <w:t>ppt</w:t>
      </w:r>
      <w:proofErr w:type="spellEnd"/>
      <w:r w:rsidRPr="00B21F36">
        <w:rPr>
          <w:szCs w:val="28"/>
        </w:rPr>
        <w:t>;</w:t>
      </w:r>
    </w:p>
    <w:p w:rsidR="009D4C77" w:rsidRDefault="009D4C77" w:rsidP="002B1937">
      <w:pPr>
        <w:rPr>
          <w:szCs w:val="28"/>
        </w:rPr>
      </w:pPr>
      <w:r w:rsidRPr="00B21F36">
        <w:rPr>
          <w:szCs w:val="28"/>
        </w:rPr>
        <w:sym w:font="Symbol" w:char="F0B7"/>
      </w:r>
      <w:r w:rsidRPr="00B21F36">
        <w:rPr>
          <w:szCs w:val="28"/>
        </w:rPr>
        <w:t xml:space="preserve"> работа и презентация должны быть </w:t>
      </w:r>
      <w:r>
        <w:rPr>
          <w:szCs w:val="28"/>
        </w:rPr>
        <w:t xml:space="preserve">присланы по электронной почте </w:t>
      </w:r>
      <w:hyperlink r:id="rId8" w:history="1">
        <w:r w:rsidR="002B1937" w:rsidRPr="00CA348F">
          <w:rPr>
            <w:rStyle w:val="a8"/>
            <w:b/>
            <w:szCs w:val="28"/>
            <w:lang w:val="en-US" w:eastAsia="ar-SA"/>
          </w:rPr>
          <w:t>dc</w:t>
        </w:r>
        <w:r w:rsidR="002B1937" w:rsidRPr="00CA348F">
          <w:rPr>
            <w:rStyle w:val="a8"/>
            <w:b/>
            <w:szCs w:val="28"/>
            <w:lang w:eastAsia="ar-SA"/>
          </w:rPr>
          <w:t>-</w:t>
        </w:r>
        <w:r w:rsidR="002B1937" w:rsidRPr="00CA348F">
          <w:rPr>
            <w:rStyle w:val="a8"/>
            <w:b/>
            <w:szCs w:val="28"/>
            <w:lang w:val="en-US" w:eastAsia="ar-SA"/>
          </w:rPr>
          <w:t>tur</w:t>
        </w:r>
        <w:r w:rsidR="002B1937" w:rsidRPr="00CA348F">
          <w:rPr>
            <w:rStyle w:val="a8"/>
            <w:b/>
            <w:szCs w:val="28"/>
            <w:lang w:eastAsia="ar-SA"/>
          </w:rPr>
          <w:t>@</w:t>
        </w:r>
        <w:r w:rsidR="002B1937" w:rsidRPr="00CA348F">
          <w:rPr>
            <w:rStyle w:val="a8"/>
            <w:b/>
            <w:szCs w:val="28"/>
            <w:lang w:val="en-US" w:eastAsia="ar-SA"/>
          </w:rPr>
          <w:t>mail</w:t>
        </w:r>
        <w:r w:rsidR="002B1937" w:rsidRPr="00CA348F">
          <w:rPr>
            <w:rStyle w:val="a8"/>
            <w:b/>
            <w:szCs w:val="28"/>
            <w:lang w:eastAsia="ar-SA"/>
          </w:rPr>
          <w:t>.</w:t>
        </w:r>
        <w:proofErr w:type="spellStart"/>
        <w:r w:rsidR="002B1937" w:rsidRPr="00CA348F">
          <w:rPr>
            <w:rStyle w:val="a8"/>
            <w:b/>
            <w:szCs w:val="28"/>
            <w:lang w:val="en-US" w:eastAsia="ar-SA"/>
          </w:rPr>
          <w:t>ru</w:t>
        </w:r>
        <w:proofErr w:type="spellEnd"/>
      </w:hyperlink>
      <w:r w:rsidR="002B1937" w:rsidRPr="002B1937">
        <w:rPr>
          <w:b/>
          <w:szCs w:val="28"/>
          <w:lang w:eastAsia="ar-SA"/>
        </w:rPr>
        <w:t xml:space="preserve"> </w:t>
      </w:r>
      <w:r w:rsidR="002B1937">
        <w:rPr>
          <w:szCs w:val="28"/>
        </w:rPr>
        <w:t>c</w:t>
      </w:r>
      <w:r>
        <w:rPr>
          <w:szCs w:val="28"/>
        </w:rPr>
        <w:t xml:space="preserve"> указанием в теме письма «Экскурсоводы».</w:t>
      </w:r>
    </w:p>
    <w:p w:rsidR="009D4C77" w:rsidRDefault="009D4C77" w:rsidP="009D4C77">
      <w:pPr>
        <w:ind w:firstLine="709"/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color w:val="000000"/>
          <w:szCs w:val="28"/>
        </w:rPr>
      </w:pPr>
      <w:r w:rsidRPr="00B21F36">
        <w:rPr>
          <w:szCs w:val="28"/>
        </w:rPr>
        <w:t xml:space="preserve">4.2.4. Срок подачи материалов на </w:t>
      </w:r>
      <w:r>
        <w:rPr>
          <w:szCs w:val="28"/>
        </w:rPr>
        <w:t>муниципальный</w:t>
      </w:r>
      <w:r w:rsidR="002B1937">
        <w:rPr>
          <w:szCs w:val="28"/>
        </w:rPr>
        <w:t xml:space="preserve"> этап Конкурса</w:t>
      </w:r>
      <w:r w:rsidRPr="00B21F36">
        <w:rPr>
          <w:color w:val="000000"/>
          <w:szCs w:val="28"/>
        </w:rPr>
        <w:t xml:space="preserve"> </w:t>
      </w:r>
      <w:r w:rsidR="002B1937" w:rsidRPr="002B1937">
        <w:rPr>
          <w:b/>
          <w:szCs w:val="28"/>
        </w:rPr>
        <w:t>с 13 февраля по 20 марта 2017 года</w:t>
      </w:r>
      <w:r w:rsidRPr="00B21F36">
        <w:rPr>
          <w:b/>
          <w:color w:val="000000"/>
          <w:szCs w:val="28"/>
        </w:rPr>
        <w:t>.</w:t>
      </w:r>
      <w:r w:rsidRPr="00B21F36">
        <w:rPr>
          <w:color w:val="000000"/>
          <w:szCs w:val="28"/>
        </w:rPr>
        <w:t xml:space="preserve"> </w:t>
      </w:r>
    </w:p>
    <w:p w:rsidR="002B1937" w:rsidRDefault="009D4C77" w:rsidP="009D4C77">
      <w:pPr>
        <w:rPr>
          <w:color w:val="000000"/>
          <w:szCs w:val="28"/>
        </w:rPr>
      </w:pPr>
      <w:r w:rsidRPr="00B21F36">
        <w:rPr>
          <w:szCs w:val="28"/>
        </w:rPr>
        <w:t xml:space="preserve">Адрес: </w:t>
      </w:r>
      <w:r w:rsidRPr="00B21F36">
        <w:rPr>
          <w:color w:val="000000"/>
          <w:szCs w:val="28"/>
        </w:rPr>
        <w:t xml:space="preserve">Московская область, город </w:t>
      </w:r>
      <w:r>
        <w:rPr>
          <w:color w:val="000000"/>
          <w:szCs w:val="28"/>
        </w:rPr>
        <w:t>Мытищи</w:t>
      </w:r>
      <w:r w:rsidRPr="00B21F3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ул. Лётная, дом 15/20</w:t>
      </w:r>
      <w:r w:rsidRPr="00B21F3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МБУДО ДЮЦ «Турист».</w:t>
      </w:r>
    </w:p>
    <w:p w:rsidR="009D4C77" w:rsidRDefault="009D4C77" w:rsidP="009D4C77">
      <w:pPr>
        <w:rPr>
          <w:b/>
          <w:szCs w:val="28"/>
          <w:lang w:eastAsia="ar-SA"/>
        </w:rPr>
      </w:pPr>
      <w:r w:rsidRPr="0097743C">
        <w:rPr>
          <w:szCs w:val="28"/>
        </w:rPr>
        <w:t xml:space="preserve"> </w:t>
      </w:r>
      <w:r>
        <w:rPr>
          <w:szCs w:val="28"/>
        </w:rPr>
        <w:t xml:space="preserve">Электронный адрес: </w:t>
      </w:r>
      <w:hyperlink r:id="rId9" w:history="1">
        <w:r w:rsidR="002B1937" w:rsidRPr="00CA348F">
          <w:rPr>
            <w:rStyle w:val="a8"/>
            <w:b/>
            <w:szCs w:val="28"/>
            <w:lang w:val="en-US" w:eastAsia="ar-SA"/>
          </w:rPr>
          <w:t>dc</w:t>
        </w:r>
        <w:r w:rsidR="002B1937" w:rsidRPr="00CA348F">
          <w:rPr>
            <w:rStyle w:val="a8"/>
            <w:b/>
            <w:szCs w:val="28"/>
            <w:lang w:eastAsia="ar-SA"/>
          </w:rPr>
          <w:t>-</w:t>
        </w:r>
        <w:r w:rsidR="002B1937" w:rsidRPr="00CA348F">
          <w:rPr>
            <w:rStyle w:val="a8"/>
            <w:b/>
            <w:szCs w:val="28"/>
            <w:lang w:val="en-US" w:eastAsia="ar-SA"/>
          </w:rPr>
          <w:t>tur</w:t>
        </w:r>
        <w:r w:rsidR="002B1937" w:rsidRPr="00CA348F">
          <w:rPr>
            <w:rStyle w:val="a8"/>
            <w:b/>
            <w:szCs w:val="28"/>
            <w:lang w:eastAsia="ar-SA"/>
          </w:rPr>
          <w:t>@</w:t>
        </w:r>
        <w:r w:rsidR="002B1937" w:rsidRPr="00CA348F">
          <w:rPr>
            <w:rStyle w:val="a8"/>
            <w:b/>
            <w:szCs w:val="28"/>
            <w:lang w:val="en-US" w:eastAsia="ar-SA"/>
          </w:rPr>
          <w:t>mail</w:t>
        </w:r>
        <w:r w:rsidR="002B1937" w:rsidRPr="00CA348F">
          <w:rPr>
            <w:rStyle w:val="a8"/>
            <w:b/>
            <w:szCs w:val="28"/>
            <w:lang w:eastAsia="ar-SA"/>
          </w:rPr>
          <w:t>.</w:t>
        </w:r>
        <w:proofErr w:type="spellStart"/>
        <w:r w:rsidR="002B1937" w:rsidRPr="00CA348F">
          <w:rPr>
            <w:rStyle w:val="a8"/>
            <w:b/>
            <w:szCs w:val="28"/>
            <w:lang w:val="en-US" w:eastAsia="ar-SA"/>
          </w:rPr>
          <w:t>ru</w:t>
        </w:r>
        <w:proofErr w:type="spellEnd"/>
      </w:hyperlink>
      <w:r w:rsidR="002B1937" w:rsidRPr="002B1937">
        <w:rPr>
          <w:szCs w:val="28"/>
          <w:lang w:eastAsia="ar-SA"/>
        </w:rPr>
        <w:t>, тел.:</w:t>
      </w:r>
      <w:r w:rsidR="002B1937" w:rsidRPr="002B1937">
        <w:rPr>
          <w:szCs w:val="28"/>
        </w:rPr>
        <w:t xml:space="preserve"> </w:t>
      </w:r>
      <w:r w:rsidR="002B1937" w:rsidRPr="00B21F36">
        <w:rPr>
          <w:szCs w:val="28"/>
        </w:rPr>
        <w:t>8-</w:t>
      </w:r>
      <w:r w:rsidR="002B1937">
        <w:rPr>
          <w:szCs w:val="28"/>
        </w:rPr>
        <w:t>495-586-44-11.</w:t>
      </w:r>
    </w:p>
    <w:p w:rsidR="002B1937" w:rsidRPr="002B1937" w:rsidRDefault="002B1937" w:rsidP="009D4C77">
      <w:pPr>
        <w:rPr>
          <w:szCs w:val="28"/>
          <w:lang w:eastAsia="ar-SA"/>
        </w:rPr>
      </w:pPr>
      <w:r w:rsidRPr="002B1937">
        <w:rPr>
          <w:szCs w:val="28"/>
          <w:lang w:eastAsia="ar-SA"/>
        </w:rPr>
        <w:t xml:space="preserve">Контактное лицо: </w:t>
      </w:r>
      <w:proofErr w:type="spellStart"/>
      <w:r w:rsidRPr="002B1937">
        <w:rPr>
          <w:szCs w:val="28"/>
          <w:lang w:eastAsia="ar-SA"/>
        </w:rPr>
        <w:t>Волынкина</w:t>
      </w:r>
      <w:proofErr w:type="spellEnd"/>
      <w:r w:rsidRPr="002B1937">
        <w:rPr>
          <w:szCs w:val="28"/>
          <w:lang w:eastAsia="ar-SA"/>
        </w:rPr>
        <w:t xml:space="preserve"> Ирина Викторовна, тел. 8-919-960-48-89</w:t>
      </w:r>
    </w:p>
    <w:p w:rsidR="002B1937" w:rsidRDefault="009D4C77" w:rsidP="009D4C77">
      <w:pPr>
        <w:ind w:firstLine="709"/>
        <w:jc w:val="left"/>
        <w:rPr>
          <w:color w:val="000000"/>
          <w:szCs w:val="28"/>
        </w:rPr>
      </w:pPr>
      <w:r w:rsidRPr="00B21F36">
        <w:rPr>
          <w:color w:val="000000"/>
          <w:szCs w:val="28"/>
        </w:rPr>
        <w:t xml:space="preserve">Материалы, не соответствующие требованиям Положения и поступившие в </w:t>
      </w:r>
      <w:r>
        <w:rPr>
          <w:color w:val="000000"/>
          <w:szCs w:val="28"/>
        </w:rPr>
        <w:t>МБУДО ДЮЦ «Турист»</w:t>
      </w:r>
    </w:p>
    <w:p w:rsidR="009D4C77" w:rsidRPr="002B1937" w:rsidRDefault="009D4C77" w:rsidP="002B1937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2B1937">
        <w:rPr>
          <w:color w:val="000000"/>
          <w:szCs w:val="28"/>
        </w:rPr>
        <w:t xml:space="preserve">позднее </w:t>
      </w:r>
      <w:r w:rsidR="00745564">
        <w:rPr>
          <w:color w:val="000000"/>
          <w:szCs w:val="28"/>
        </w:rPr>
        <w:t>20</w:t>
      </w:r>
      <w:r w:rsidR="002B1937" w:rsidRPr="002B1937">
        <w:rPr>
          <w:color w:val="000000"/>
          <w:szCs w:val="28"/>
        </w:rPr>
        <w:t xml:space="preserve"> марта 2017</w:t>
      </w:r>
      <w:r w:rsidRPr="002B1937">
        <w:rPr>
          <w:color w:val="000000"/>
          <w:szCs w:val="28"/>
        </w:rPr>
        <w:t xml:space="preserve"> года, не рассматриваются.</w:t>
      </w:r>
    </w:p>
    <w:p w:rsidR="009D4C77" w:rsidRPr="002B1937" w:rsidRDefault="009D4C77" w:rsidP="009D4C77">
      <w:pPr>
        <w:tabs>
          <w:tab w:val="left" w:pos="6810"/>
        </w:tabs>
        <w:ind w:firstLine="709"/>
        <w:jc w:val="left"/>
        <w:rPr>
          <w:szCs w:val="28"/>
        </w:rPr>
      </w:pPr>
      <w:r w:rsidRPr="002B1937">
        <w:rPr>
          <w:szCs w:val="28"/>
        </w:rPr>
        <w:t xml:space="preserve">Конкурсные работы не возвращаются и не рецензируются. </w:t>
      </w:r>
    </w:p>
    <w:p w:rsidR="009D4C77" w:rsidRPr="00B21F36" w:rsidRDefault="009D4C77" w:rsidP="009D4C77">
      <w:pPr>
        <w:ind w:firstLine="709"/>
        <w:contextualSpacing/>
        <w:jc w:val="left"/>
        <w:rPr>
          <w:bCs/>
          <w:szCs w:val="28"/>
        </w:rPr>
      </w:pPr>
      <w:r w:rsidRPr="00B21F36">
        <w:rPr>
          <w:szCs w:val="28"/>
        </w:rPr>
        <w:t>Поступление</w:t>
      </w:r>
      <w:r w:rsidRPr="00B21F36">
        <w:rPr>
          <w:bCs/>
          <w:szCs w:val="28"/>
        </w:rPr>
        <w:t xml:space="preserve"> работ на Конкурс ра</w:t>
      </w:r>
      <w:r w:rsidR="002B1937">
        <w:rPr>
          <w:bCs/>
          <w:szCs w:val="28"/>
        </w:rPr>
        <w:t>сценивается как согласие автора(</w:t>
      </w:r>
      <w:proofErr w:type="spellStart"/>
      <w:r w:rsidRPr="00B21F36">
        <w:rPr>
          <w:bCs/>
          <w:szCs w:val="28"/>
        </w:rPr>
        <w:t>ов</w:t>
      </w:r>
      <w:proofErr w:type="spellEnd"/>
      <w:r w:rsidRPr="00B21F36">
        <w:rPr>
          <w:bCs/>
          <w:szCs w:val="28"/>
        </w:rPr>
        <w:t xml:space="preserve">) на возможную полную или частичную публикацию с соблюдением авторских прав. </w:t>
      </w:r>
    </w:p>
    <w:p w:rsidR="009D4C77" w:rsidRPr="00B21F36" w:rsidRDefault="009D4C77" w:rsidP="009D4C77">
      <w:pPr>
        <w:jc w:val="left"/>
        <w:rPr>
          <w:b/>
          <w:szCs w:val="28"/>
        </w:rPr>
      </w:pP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  <w:r w:rsidRPr="00B21F36">
        <w:rPr>
          <w:b/>
          <w:szCs w:val="28"/>
        </w:rPr>
        <w:t>5. Критерии оценки</w:t>
      </w: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lastRenderedPageBreak/>
        <w:t>5.1. Экспертная оценка конкурсных работ осуществляется по следующим критериям: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5.1.2. </w:t>
      </w:r>
      <w:r w:rsidRPr="002B1937">
        <w:rPr>
          <w:b/>
          <w:szCs w:val="28"/>
        </w:rPr>
        <w:t>Виртуальная экскурсия</w:t>
      </w:r>
      <w:r w:rsidRPr="00B21F36">
        <w:rPr>
          <w:szCs w:val="28"/>
        </w:rPr>
        <w:t>:</w:t>
      </w:r>
    </w:p>
    <w:p w:rsidR="009D4C77" w:rsidRPr="00B21F36" w:rsidRDefault="009D4C77" w:rsidP="009D4C7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глубина проработки материала, степень раскрытия конкурсной темы;</w:t>
      </w:r>
    </w:p>
    <w:p w:rsidR="009D4C77" w:rsidRPr="00B21F36" w:rsidRDefault="009D4C77" w:rsidP="009D4C7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уровень организации работы актива музея в рамках экспозиции (наличие планов работы, учебных программ; участие в собирательской, поисковой, исследовательской работе);</w:t>
      </w:r>
    </w:p>
    <w:p w:rsidR="009D4C77" w:rsidRPr="00B21F36" w:rsidRDefault="009D4C77" w:rsidP="009D4C7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познавательная ценность экскурсии;</w:t>
      </w:r>
    </w:p>
    <w:p w:rsidR="009D4C77" w:rsidRPr="00B21F36" w:rsidRDefault="009D4C77" w:rsidP="009D4C7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эффективность использования материалов экспозиции музея при проведении экскурсии;</w:t>
      </w:r>
    </w:p>
    <w:p w:rsidR="009D4C77" w:rsidRPr="00B21F36" w:rsidRDefault="009D4C77" w:rsidP="009D4C77">
      <w:pPr>
        <w:numPr>
          <w:ilvl w:val="0"/>
          <w:numId w:val="2"/>
        </w:numPr>
        <w:tabs>
          <w:tab w:val="num" w:pos="540"/>
        </w:tabs>
        <w:ind w:left="540" w:firstLine="709"/>
        <w:jc w:val="left"/>
        <w:rPr>
          <w:szCs w:val="28"/>
        </w:rPr>
      </w:pPr>
      <w:r w:rsidRPr="00B21F36">
        <w:rPr>
          <w:szCs w:val="28"/>
        </w:rPr>
        <w:t>оформление презентации (эстетика, дизайн, анимации, гиперссылки).</w:t>
      </w:r>
    </w:p>
    <w:p w:rsidR="009D4C77" w:rsidRPr="00B21F36" w:rsidRDefault="009D4C77" w:rsidP="009D4C77">
      <w:pPr>
        <w:jc w:val="left"/>
        <w:rPr>
          <w:szCs w:val="28"/>
        </w:rPr>
      </w:pPr>
    </w:p>
    <w:p w:rsidR="009D4C77" w:rsidRPr="002B1937" w:rsidRDefault="009D4C77" w:rsidP="009D4C77">
      <w:pPr>
        <w:ind w:left="541" w:firstLine="310"/>
        <w:jc w:val="left"/>
        <w:rPr>
          <w:b/>
          <w:szCs w:val="28"/>
        </w:rPr>
      </w:pPr>
      <w:r w:rsidRPr="00B21F36">
        <w:rPr>
          <w:szCs w:val="28"/>
        </w:rPr>
        <w:t xml:space="preserve">5.1.3. </w:t>
      </w:r>
      <w:r w:rsidRPr="002B1937">
        <w:rPr>
          <w:b/>
          <w:szCs w:val="28"/>
        </w:rPr>
        <w:t>Проект-экскурсия и эколого-краеведческий путеводитель: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четкость постановки цели и задач;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познавательная ценность экскурсии;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выбор экскурсионных объектов для раскрытия темы экскурсии;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достоверность информации, источниковедческая база;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>полнота материала, представление данных, полученных в результате исследования;</w:t>
      </w:r>
    </w:p>
    <w:p w:rsidR="009D4C77" w:rsidRPr="00B21F36" w:rsidRDefault="009D4C77" w:rsidP="009D4C77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firstLine="709"/>
        <w:jc w:val="left"/>
        <w:rPr>
          <w:szCs w:val="28"/>
        </w:rPr>
      </w:pPr>
      <w:r w:rsidRPr="00B21F36">
        <w:rPr>
          <w:szCs w:val="28"/>
        </w:rPr>
        <w:t xml:space="preserve">логичность построения экскурсии; </w:t>
      </w:r>
    </w:p>
    <w:p w:rsidR="009D4C77" w:rsidRPr="00B21F36" w:rsidRDefault="009D4C77" w:rsidP="009D4C77">
      <w:pPr>
        <w:numPr>
          <w:ilvl w:val="0"/>
          <w:numId w:val="6"/>
        </w:numPr>
        <w:tabs>
          <w:tab w:val="num" w:pos="540"/>
        </w:tabs>
        <w:ind w:left="540" w:firstLine="709"/>
        <w:jc w:val="left"/>
        <w:rPr>
          <w:szCs w:val="28"/>
        </w:rPr>
      </w:pPr>
      <w:r w:rsidRPr="00B21F36">
        <w:rPr>
          <w:szCs w:val="28"/>
        </w:rPr>
        <w:t>качество оформления работы;</w:t>
      </w:r>
    </w:p>
    <w:p w:rsidR="009D4C77" w:rsidRPr="00B21F36" w:rsidRDefault="009D4C77" w:rsidP="009D4C77">
      <w:pPr>
        <w:numPr>
          <w:ilvl w:val="0"/>
          <w:numId w:val="6"/>
        </w:numPr>
        <w:ind w:firstLine="196"/>
        <w:jc w:val="left"/>
        <w:rPr>
          <w:szCs w:val="28"/>
        </w:rPr>
      </w:pPr>
      <w:r w:rsidRPr="00B21F36">
        <w:rPr>
          <w:szCs w:val="28"/>
        </w:rPr>
        <w:t xml:space="preserve">оформление презентации (эстетика,  дизайн, анимации, гиперссылки). </w:t>
      </w:r>
    </w:p>
    <w:p w:rsidR="009D4C77" w:rsidRPr="00B21F36" w:rsidRDefault="009D4C77" w:rsidP="009D4C77">
      <w:pPr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b/>
          <w:szCs w:val="28"/>
        </w:rPr>
      </w:pPr>
      <w:r w:rsidRPr="00B21F36">
        <w:rPr>
          <w:b/>
          <w:szCs w:val="28"/>
        </w:rPr>
        <w:t>6. Подведение итогов и награждение</w:t>
      </w:r>
    </w:p>
    <w:p w:rsidR="002B1937" w:rsidRDefault="009D4C77" w:rsidP="009D4C77">
      <w:pPr>
        <w:ind w:firstLine="709"/>
        <w:jc w:val="left"/>
        <w:rPr>
          <w:szCs w:val="28"/>
        </w:rPr>
      </w:pPr>
      <w:r w:rsidRPr="00B21F36">
        <w:rPr>
          <w:szCs w:val="28"/>
        </w:rPr>
        <w:t xml:space="preserve"> 6.1. Победители Конкурса, набравшие наибольшую сумму баллов в каждой номинации, </w:t>
      </w:r>
    </w:p>
    <w:p w:rsidR="009D4C77" w:rsidRPr="00B21F36" w:rsidRDefault="002B1937" w:rsidP="009D4C77">
      <w:pPr>
        <w:ind w:firstLine="709"/>
        <w:jc w:val="left"/>
        <w:rPr>
          <w:szCs w:val="28"/>
        </w:rPr>
      </w:pPr>
      <w:r>
        <w:rPr>
          <w:szCs w:val="28"/>
        </w:rPr>
        <w:t>награждаются Дипломами</w:t>
      </w:r>
      <w:r w:rsidR="009D4C77" w:rsidRPr="00B21F36">
        <w:rPr>
          <w:szCs w:val="28"/>
        </w:rPr>
        <w:t xml:space="preserve"> </w:t>
      </w:r>
      <w:r w:rsidR="009D4C77" w:rsidRPr="00B21F36">
        <w:rPr>
          <w:szCs w:val="28"/>
          <w:lang w:val="en-US"/>
        </w:rPr>
        <w:t>I</w:t>
      </w:r>
      <w:r w:rsidR="009D4C77" w:rsidRPr="00B21F36">
        <w:rPr>
          <w:szCs w:val="28"/>
        </w:rPr>
        <w:t xml:space="preserve">, </w:t>
      </w:r>
      <w:r w:rsidR="009D4C77" w:rsidRPr="00B21F36">
        <w:rPr>
          <w:szCs w:val="28"/>
          <w:lang w:val="en-US"/>
        </w:rPr>
        <w:t>II</w:t>
      </w:r>
      <w:r w:rsidR="009D4C77" w:rsidRPr="00B21F36">
        <w:rPr>
          <w:szCs w:val="28"/>
        </w:rPr>
        <w:t xml:space="preserve">, </w:t>
      </w:r>
      <w:r w:rsidR="009D4C77" w:rsidRPr="00B21F36">
        <w:rPr>
          <w:szCs w:val="28"/>
          <w:lang w:val="en-US"/>
        </w:rPr>
        <w:t>III</w:t>
      </w:r>
      <w:r w:rsidR="009D4C77" w:rsidRPr="00B21F36">
        <w:rPr>
          <w:szCs w:val="28"/>
        </w:rPr>
        <w:t xml:space="preserve"> степени. </w:t>
      </w:r>
    </w:p>
    <w:p w:rsidR="002B1937" w:rsidRDefault="009D4C77" w:rsidP="009D4C77">
      <w:pPr>
        <w:widowControl w:val="0"/>
        <w:autoSpaceDE w:val="0"/>
        <w:autoSpaceDN w:val="0"/>
        <w:adjustRightInd w:val="0"/>
        <w:ind w:firstLine="709"/>
        <w:jc w:val="left"/>
        <w:rPr>
          <w:bCs/>
          <w:szCs w:val="28"/>
        </w:rPr>
      </w:pPr>
      <w:r w:rsidRPr="00B21F36">
        <w:rPr>
          <w:szCs w:val="28"/>
        </w:rPr>
        <w:t>6.2.</w:t>
      </w:r>
      <w:r w:rsidRPr="00B21F36">
        <w:rPr>
          <w:bCs/>
          <w:szCs w:val="28"/>
        </w:rPr>
        <w:t xml:space="preserve"> Результаты Конкурса фиксируются в протоколах и размещаются на сайте </w:t>
      </w:r>
    </w:p>
    <w:p w:rsidR="009D4C77" w:rsidRPr="00B21F36" w:rsidRDefault="009D4C77" w:rsidP="009D4C77">
      <w:pPr>
        <w:widowControl w:val="0"/>
        <w:autoSpaceDE w:val="0"/>
        <w:autoSpaceDN w:val="0"/>
        <w:adjustRightInd w:val="0"/>
        <w:ind w:firstLine="709"/>
        <w:jc w:val="left"/>
        <w:rPr>
          <w:color w:val="0033CC"/>
          <w:szCs w:val="28"/>
          <w:u w:val="single"/>
        </w:rPr>
      </w:pPr>
      <w:r w:rsidRPr="00B21F36">
        <w:rPr>
          <w:szCs w:val="28"/>
        </w:rPr>
        <w:t>ГБОУ ДО МО ОЦР ДОПВ</w:t>
      </w:r>
      <w:r w:rsidRPr="00B21F36">
        <w:rPr>
          <w:bCs/>
          <w:szCs w:val="28"/>
        </w:rPr>
        <w:t xml:space="preserve">: </w:t>
      </w:r>
      <w:hyperlink r:id="rId10" w:history="1">
        <w:r w:rsidRPr="00EE0F07">
          <w:rPr>
            <w:color w:val="0000FF"/>
            <w:szCs w:val="28"/>
            <w:u w:val="single"/>
            <w:lang w:val="en-US"/>
          </w:rPr>
          <w:t>http</w:t>
        </w:r>
        <w:r w:rsidRPr="00EE0F07">
          <w:rPr>
            <w:color w:val="0000FF"/>
            <w:szCs w:val="28"/>
            <w:u w:val="single"/>
          </w:rPr>
          <w:t>://</w:t>
        </w:r>
        <w:r w:rsidRPr="00EE0F07">
          <w:rPr>
            <w:color w:val="0000FF"/>
            <w:szCs w:val="28"/>
            <w:u w:val="single"/>
            <w:lang w:val="en-US"/>
          </w:rPr>
          <w:t>www</w:t>
        </w:r>
        <w:r w:rsidRPr="00EE0F07">
          <w:rPr>
            <w:color w:val="0000FF"/>
            <w:szCs w:val="28"/>
            <w:u w:val="single"/>
          </w:rPr>
          <w:t>.</w:t>
        </w:r>
      </w:hyperlink>
      <w:r>
        <w:rPr>
          <w:color w:val="0033CC"/>
          <w:szCs w:val="28"/>
          <w:u w:val="single"/>
          <w:lang w:val="en-US"/>
        </w:rPr>
        <w:t>dc</w:t>
      </w:r>
      <w:r w:rsidRPr="00852A87">
        <w:rPr>
          <w:color w:val="0033CC"/>
          <w:szCs w:val="28"/>
          <w:u w:val="single"/>
        </w:rPr>
        <w:t>-</w:t>
      </w:r>
      <w:proofErr w:type="spellStart"/>
      <w:r>
        <w:rPr>
          <w:color w:val="0033CC"/>
          <w:szCs w:val="28"/>
          <w:u w:val="single"/>
          <w:lang w:val="en-US"/>
        </w:rPr>
        <w:t>tur</w:t>
      </w:r>
      <w:proofErr w:type="spellEnd"/>
      <w:r w:rsidRPr="00B21F36">
        <w:rPr>
          <w:color w:val="0033CC"/>
          <w:szCs w:val="28"/>
          <w:u w:val="single"/>
        </w:rPr>
        <w:t>.</w:t>
      </w:r>
      <w:proofErr w:type="spellStart"/>
      <w:r>
        <w:rPr>
          <w:color w:val="0033CC"/>
          <w:szCs w:val="28"/>
          <w:u w:val="single"/>
          <w:lang w:val="en-US"/>
        </w:rPr>
        <w:t>ru</w:t>
      </w:r>
      <w:proofErr w:type="spellEnd"/>
      <w:r w:rsidRPr="00B21F36">
        <w:rPr>
          <w:color w:val="0033CC"/>
          <w:szCs w:val="28"/>
          <w:u w:val="single"/>
        </w:rPr>
        <w:t xml:space="preserve"> </w:t>
      </w:r>
    </w:p>
    <w:p w:rsidR="009D4C77" w:rsidRPr="00B21F36" w:rsidRDefault="009D4C77" w:rsidP="009D4C77">
      <w:pPr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Default="009D4C77" w:rsidP="009D4C77">
      <w:pPr>
        <w:ind w:firstLine="708"/>
        <w:jc w:val="left"/>
        <w:rPr>
          <w:szCs w:val="28"/>
        </w:rPr>
      </w:pPr>
    </w:p>
    <w:p w:rsidR="009D4C77" w:rsidRPr="00B21F36" w:rsidRDefault="009D4C77" w:rsidP="009D4C77">
      <w:pPr>
        <w:ind w:firstLine="708"/>
        <w:jc w:val="left"/>
        <w:rPr>
          <w:szCs w:val="28"/>
        </w:rPr>
      </w:pPr>
    </w:p>
    <w:p w:rsidR="009D4C77" w:rsidRPr="00EE0F07" w:rsidRDefault="009D4C77" w:rsidP="009D4C77">
      <w:pPr>
        <w:ind w:firstLine="540"/>
        <w:jc w:val="right"/>
        <w:rPr>
          <w:szCs w:val="28"/>
        </w:rPr>
      </w:pPr>
      <w:r w:rsidRPr="00EE0F07">
        <w:rPr>
          <w:szCs w:val="28"/>
        </w:rPr>
        <w:t xml:space="preserve">Приложение 1 </w:t>
      </w:r>
    </w:p>
    <w:p w:rsidR="009D4C77" w:rsidRPr="00EE0F07" w:rsidRDefault="009D4C77" w:rsidP="009D4C77">
      <w:pPr>
        <w:ind w:firstLine="540"/>
        <w:jc w:val="right"/>
        <w:rPr>
          <w:i/>
          <w:sz w:val="20"/>
          <w:szCs w:val="20"/>
        </w:rPr>
      </w:pPr>
      <w:r w:rsidRPr="00EE0F07">
        <w:rPr>
          <w:i/>
          <w:sz w:val="20"/>
          <w:szCs w:val="20"/>
        </w:rPr>
        <w:t xml:space="preserve">к Положению </w:t>
      </w:r>
    </w:p>
    <w:p w:rsidR="009D4C77" w:rsidRPr="00EE0F07" w:rsidRDefault="009D4C77" w:rsidP="009D4C7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Pr="00EE0F0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муниципальном этапе конкурса</w:t>
      </w:r>
      <w:r w:rsidRPr="00EE0F07">
        <w:rPr>
          <w:i/>
          <w:sz w:val="20"/>
          <w:szCs w:val="20"/>
        </w:rPr>
        <w:t xml:space="preserve"> </w:t>
      </w:r>
    </w:p>
    <w:p w:rsidR="009D4C77" w:rsidRPr="00EE0F07" w:rsidRDefault="009D4C77" w:rsidP="009D4C77">
      <w:pPr>
        <w:jc w:val="right"/>
        <w:rPr>
          <w:i/>
          <w:sz w:val="20"/>
          <w:szCs w:val="20"/>
        </w:rPr>
      </w:pPr>
      <w:r w:rsidRPr="00EE0F07">
        <w:rPr>
          <w:i/>
          <w:sz w:val="20"/>
          <w:szCs w:val="20"/>
        </w:rPr>
        <w:t xml:space="preserve">школьных экскурсоводов </w:t>
      </w:r>
    </w:p>
    <w:p w:rsidR="009D4C77" w:rsidRPr="00EE0F07" w:rsidRDefault="009D4C77" w:rsidP="009D4C77">
      <w:pPr>
        <w:jc w:val="right"/>
        <w:rPr>
          <w:i/>
          <w:sz w:val="20"/>
          <w:szCs w:val="20"/>
        </w:rPr>
      </w:pPr>
      <w:r w:rsidRPr="00EE0F07">
        <w:rPr>
          <w:i/>
          <w:sz w:val="20"/>
          <w:szCs w:val="20"/>
        </w:rPr>
        <w:lastRenderedPageBreak/>
        <w:t>«Виртуальная экскурсия»</w:t>
      </w:r>
    </w:p>
    <w:p w:rsidR="009D4C77" w:rsidRPr="00EE0F07" w:rsidRDefault="009D4C77" w:rsidP="009D4C77">
      <w:pPr>
        <w:jc w:val="right"/>
        <w:rPr>
          <w:i/>
          <w:sz w:val="24"/>
        </w:rPr>
      </w:pPr>
    </w:p>
    <w:p w:rsidR="009D4C77" w:rsidRPr="00EE0F07" w:rsidRDefault="009D4C77" w:rsidP="009D4C77">
      <w:pPr>
        <w:ind w:firstLine="540"/>
        <w:jc w:val="right"/>
        <w:rPr>
          <w:i/>
          <w:sz w:val="20"/>
          <w:szCs w:val="20"/>
        </w:rPr>
      </w:pPr>
    </w:p>
    <w:p w:rsidR="009D4C77" w:rsidRPr="00EE0F07" w:rsidRDefault="009D4C77" w:rsidP="009D4C77">
      <w:pPr>
        <w:jc w:val="center"/>
        <w:rPr>
          <w:b/>
          <w:sz w:val="26"/>
          <w:szCs w:val="26"/>
        </w:rPr>
      </w:pPr>
      <w:r w:rsidRPr="00EE0F07">
        <w:rPr>
          <w:b/>
          <w:sz w:val="26"/>
          <w:szCs w:val="26"/>
        </w:rPr>
        <w:t xml:space="preserve">Состав организационного комитета </w:t>
      </w:r>
    </w:p>
    <w:p w:rsidR="009D4C77" w:rsidRPr="00EE0F07" w:rsidRDefault="009D4C77" w:rsidP="009D4C77">
      <w:pPr>
        <w:jc w:val="center"/>
        <w:rPr>
          <w:b/>
          <w:sz w:val="26"/>
          <w:szCs w:val="26"/>
        </w:rPr>
      </w:pPr>
      <w:r w:rsidRPr="00EE0F07">
        <w:rPr>
          <w:b/>
          <w:spacing w:val="-6"/>
          <w:sz w:val="26"/>
          <w:szCs w:val="26"/>
        </w:rPr>
        <w:t xml:space="preserve">областного </w:t>
      </w:r>
      <w:r w:rsidRPr="00EE0F07">
        <w:rPr>
          <w:b/>
          <w:sz w:val="26"/>
          <w:szCs w:val="26"/>
        </w:rPr>
        <w:t>конкурса школьных экскурсоводов</w:t>
      </w:r>
    </w:p>
    <w:p w:rsidR="009D4C77" w:rsidRPr="00EE0F07" w:rsidRDefault="009D4C77" w:rsidP="00745564">
      <w:pPr>
        <w:jc w:val="center"/>
        <w:rPr>
          <w:b/>
          <w:spacing w:val="-5"/>
          <w:sz w:val="26"/>
          <w:szCs w:val="26"/>
        </w:rPr>
      </w:pPr>
      <w:r w:rsidRPr="00EE0F07">
        <w:rPr>
          <w:b/>
          <w:sz w:val="26"/>
          <w:szCs w:val="26"/>
        </w:rPr>
        <w:t xml:space="preserve">«Виртуальная экскурсия» </w:t>
      </w:r>
      <w:r w:rsidRPr="00EE0F07">
        <w:rPr>
          <w:b/>
          <w:spacing w:val="-5"/>
          <w:sz w:val="26"/>
          <w:szCs w:val="26"/>
        </w:rPr>
        <w:tab/>
      </w:r>
    </w:p>
    <w:p w:rsidR="009D4C77" w:rsidRPr="00EE0F07" w:rsidRDefault="009D4C77" w:rsidP="009D4C77">
      <w:pPr>
        <w:jc w:val="center"/>
        <w:rPr>
          <w:b/>
          <w:spacing w:val="-5"/>
          <w:sz w:val="26"/>
          <w:szCs w:val="26"/>
        </w:rPr>
      </w:pPr>
    </w:p>
    <w:p w:rsidR="009D4C77" w:rsidRPr="00EE0F07" w:rsidRDefault="009D4C77" w:rsidP="009D4C77">
      <w:pPr>
        <w:jc w:val="left"/>
        <w:rPr>
          <w:b/>
          <w:spacing w:val="-5"/>
          <w:sz w:val="26"/>
          <w:szCs w:val="26"/>
        </w:rPr>
      </w:pPr>
    </w:p>
    <w:p w:rsidR="009D4C77" w:rsidRPr="00EE0F07" w:rsidRDefault="008A2030" w:rsidP="009D4C77">
      <w:pPr>
        <w:numPr>
          <w:ilvl w:val="0"/>
          <w:numId w:val="9"/>
        </w:numPr>
        <w:jc w:val="left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Шалимова Елена Ивановна –</w:t>
      </w:r>
      <w:r w:rsidR="009D4C77" w:rsidRPr="00EE0F07"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и.о</w:t>
      </w:r>
      <w:proofErr w:type="spellEnd"/>
      <w:r>
        <w:rPr>
          <w:spacing w:val="-5"/>
          <w:sz w:val="26"/>
          <w:szCs w:val="26"/>
        </w:rPr>
        <w:t xml:space="preserve">. </w:t>
      </w:r>
      <w:r w:rsidR="009D4C77" w:rsidRPr="00EE0F07">
        <w:rPr>
          <w:spacing w:val="-5"/>
          <w:sz w:val="26"/>
          <w:szCs w:val="26"/>
        </w:rPr>
        <w:t>директор</w:t>
      </w:r>
      <w:r>
        <w:rPr>
          <w:spacing w:val="-5"/>
          <w:sz w:val="26"/>
          <w:szCs w:val="26"/>
        </w:rPr>
        <w:t>а</w:t>
      </w:r>
      <w:r w:rsidR="009D4C77" w:rsidRPr="00EE0F07">
        <w:rPr>
          <w:spacing w:val="-5"/>
          <w:sz w:val="26"/>
          <w:szCs w:val="26"/>
        </w:rPr>
        <w:t xml:space="preserve"> </w:t>
      </w:r>
      <w:r w:rsidR="009D4C77">
        <w:rPr>
          <w:spacing w:val="-5"/>
          <w:sz w:val="26"/>
          <w:szCs w:val="26"/>
        </w:rPr>
        <w:t xml:space="preserve">Муниципального бюджетного </w:t>
      </w:r>
      <w:r w:rsidR="009D4C77" w:rsidRPr="00EE0F07">
        <w:rPr>
          <w:sz w:val="26"/>
          <w:szCs w:val="26"/>
        </w:rPr>
        <w:t xml:space="preserve">учреждения дополнительного образования </w:t>
      </w:r>
      <w:r w:rsidR="009D4C77">
        <w:rPr>
          <w:sz w:val="26"/>
          <w:szCs w:val="26"/>
        </w:rPr>
        <w:t>Детско-юношеский центр «Турист»</w:t>
      </w:r>
    </w:p>
    <w:p w:rsidR="009D4C77" w:rsidRPr="00852A87" w:rsidRDefault="00745564" w:rsidP="009D4C77">
      <w:pPr>
        <w:pStyle w:val="a7"/>
        <w:numPr>
          <w:ilvl w:val="0"/>
          <w:numId w:val="9"/>
        </w:numPr>
        <w:rPr>
          <w:sz w:val="26"/>
          <w:szCs w:val="26"/>
        </w:rPr>
      </w:pPr>
      <w:proofErr w:type="spellStart"/>
      <w:r>
        <w:rPr>
          <w:spacing w:val="-5"/>
          <w:sz w:val="26"/>
          <w:szCs w:val="26"/>
        </w:rPr>
        <w:t>Хирачова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Саният</w:t>
      </w:r>
      <w:proofErr w:type="spellEnd"/>
      <w:r>
        <w:rPr>
          <w:spacing w:val="-5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Алиевна</w:t>
      </w:r>
      <w:proofErr w:type="spellEnd"/>
      <w:r w:rsidR="009D4C77" w:rsidRPr="00852A87">
        <w:rPr>
          <w:spacing w:val="-5"/>
          <w:sz w:val="26"/>
          <w:szCs w:val="26"/>
        </w:rPr>
        <w:t xml:space="preserve"> – </w:t>
      </w:r>
      <w:r w:rsidR="008A2030">
        <w:rPr>
          <w:spacing w:val="-5"/>
          <w:sz w:val="26"/>
          <w:szCs w:val="26"/>
        </w:rPr>
        <w:t>руководитель структурного подразделения</w:t>
      </w:r>
      <w:r w:rsidR="009D4C77" w:rsidRPr="00852A87">
        <w:rPr>
          <w:sz w:val="26"/>
          <w:szCs w:val="26"/>
        </w:rPr>
        <w:t xml:space="preserve"> Муниципального бюджетного учреждения дополнительного образования Детско-юношеский центр «Турист»</w:t>
      </w:r>
    </w:p>
    <w:p w:rsidR="009D4C77" w:rsidRDefault="009D4C77" w:rsidP="009D4C77">
      <w:pPr>
        <w:pStyle w:val="a7"/>
        <w:numPr>
          <w:ilvl w:val="0"/>
          <w:numId w:val="9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Цыбулина</w:t>
      </w:r>
      <w:proofErr w:type="spellEnd"/>
      <w:r>
        <w:rPr>
          <w:sz w:val="26"/>
          <w:szCs w:val="26"/>
        </w:rPr>
        <w:t xml:space="preserve"> Оксана Анатольевна</w:t>
      </w:r>
      <w:r w:rsidRPr="00852A87">
        <w:rPr>
          <w:sz w:val="26"/>
          <w:szCs w:val="26"/>
        </w:rPr>
        <w:t xml:space="preserve"> - </w:t>
      </w:r>
      <w:r w:rsidRPr="00852A87">
        <w:rPr>
          <w:spacing w:val="-5"/>
          <w:sz w:val="26"/>
          <w:szCs w:val="26"/>
        </w:rPr>
        <w:t xml:space="preserve">педагог-организатор </w:t>
      </w:r>
      <w:r w:rsidRPr="00852A87">
        <w:rPr>
          <w:sz w:val="26"/>
          <w:szCs w:val="26"/>
        </w:rPr>
        <w:t>Муниципального бюджетного учреждения дополнительного образования Детско-юношеский центр «Турист»</w:t>
      </w:r>
    </w:p>
    <w:p w:rsidR="00745564" w:rsidRPr="00852A87" w:rsidRDefault="00745564" w:rsidP="00745564">
      <w:pPr>
        <w:pStyle w:val="a7"/>
        <w:numPr>
          <w:ilvl w:val="0"/>
          <w:numId w:val="9"/>
        </w:numPr>
        <w:rPr>
          <w:sz w:val="26"/>
          <w:szCs w:val="26"/>
        </w:rPr>
      </w:pPr>
      <w:proofErr w:type="spellStart"/>
      <w:r>
        <w:rPr>
          <w:spacing w:val="-5"/>
          <w:sz w:val="26"/>
          <w:szCs w:val="26"/>
        </w:rPr>
        <w:t>Волынкина</w:t>
      </w:r>
      <w:proofErr w:type="spellEnd"/>
      <w:r>
        <w:rPr>
          <w:spacing w:val="-5"/>
          <w:sz w:val="26"/>
          <w:szCs w:val="26"/>
        </w:rPr>
        <w:t xml:space="preserve"> Ирина Викторовна</w:t>
      </w:r>
      <w:r w:rsidRPr="00852A87">
        <w:rPr>
          <w:spacing w:val="-5"/>
          <w:sz w:val="26"/>
          <w:szCs w:val="26"/>
        </w:rPr>
        <w:t xml:space="preserve"> – педагог-организатор </w:t>
      </w:r>
      <w:r w:rsidRPr="00852A87">
        <w:rPr>
          <w:sz w:val="26"/>
          <w:szCs w:val="26"/>
        </w:rPr>
        <w:t>Муниципального бюджетного учреждения дополнительного образования Детско-юношеский центр «Турист»</w:t>
      </w:r>
      <w:r>
        <w:rPr>
          <w:sz w:val="26"/>
          <w:szCs w:val="26"/>
        </w:rPr>
        <w:t>. Председатель Оргкомитета.</w:t>
      </w:r>
    </w:p>
    <w:p w:rsidR="00745564" w:rsidRPr="00852A87" w:rsidRDefault="00745564" w:rsidP="00745564">
      <w:pPr>
        <w:pStyle w:val="a7"/>
        <w:rPr>
          <w:sz w:val="26"/>
          <w:szCs w:val="26"/>
        </w:rPr>
      </w:pPr>
    </w:p>
    <w:p w:rsidR="009D4C77" w:rsidRPr="00EE0F07" w:rsidRDefault="009D4C77" w:rsidP="009D4C77">
      <w:pPr>
        <w:ind w:left="720"/>
        <w:jc w:val="lef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745564" w:rsidRPr="00C00034" w:rsidRDefault="00745564" w:rsidP="00745564">
      <w:pPr>
        <w:ind w:firstLine="709"/>
        <w:jc w:val="right"/>
        <w:rPr>
          <w:szCs w:val="28"/>
        </w:rPr>
      </w:pPr>
      <w:r>
        <w:rPr>
          <w:szCs w:val="28"/>
        </w:rPr>
        <w:t>Приложение 2</w:t>
      </w:r>
      <w:r w:rsidRPr="00C00034">
        <w:rPr>
          <w:szCs w:val="28"/>
        </w:rPr>
        <w:t xml:space="preserve"> </w:t>
      </w:r>
    </w:p>
    <w:p w:rsidR="00745564" w:rsidRPr="00C00034" w:rsidRDefault="00745564" w:rsidP="00745564">
      <w:pPr>
        <w:ind w:firstLine="540"/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к Положению </w:t>
      </w:r>
    </w:p>
    <w:p w:rsidR="00745564" w:rsidRPr="00C00034" w:rsidRDefault="00745564" w:rsidP="0074556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 муниципальном этапе конкурса</w:t>
      </w:r>
      <w:r w:rsidRPr="00C00034">
        <w:rPr>
          <w:i/>
          <w:sz w:val="20"/>
          <w:szCs w:val="20"/>
        </w:rPr>
        <w:t xml:space="preserve"> </w:t>
      </w:r>
    </w:p>
    <w:p w:rsidR="00745564" w:rsidRPr="00C00034" w:rsidRDefault="00745564" w:rsidP="00745564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школьных экскурсоводов </w:t>
      </w:r>
    </w:p>
    <w:p w:rsidR="00745564" w:rsidRPr="00C00034" w:rsidRDefault="00745564" w:rsidP="00745564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>«Виртуальная экскурсия»</w:t>
      </w: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745564">
      <w:pPr>
        <w:ind w:firstLine="709"/>
        <w:jc w:val="center"/>
        <w:rPr>
          <w:szCs w:val="28"/>
        </w:rPr>
      </w:pPr>
    </w:p>
    <w:p w:rsidR="00745564" w:rsidRPr="00745564" w:rsidRDefault="00745564" w:rsidP="00745564">
      <w:pPr>
        <w:shd w:val="clear" w:color="auto" w:fill="FFFFFF"/>
        <w:jc w:val="center"/>
        <w:rPr>
          <w:b/>
          <w:bCs/>
          <w:color w:val="000000"/>
          <w:spacing w:val="3"/>
          <w:szCs w:val="28"/>
        </w:rPr>
      </w:pPr>
      <w:r w:rsidRPr="00745564">
        <w:rPr>
          <w:b/>
          <w:bCs/>
          <w:color w:val="000000"/>
          <w:spacing w:val="3"/>
          <w:szCs w:val="28"/>
        </w:rPr>
        <w:t>ПОЛОЖЕНИЕ</w:t>
      </w:r>
    </w:p>
    <w:p w:rsidR="00CC7FA5" w:rsidRPr="00CC7FA5" w:rsidRDefault="00745564" w:rsidP="00CC7FA5">
      <w:pPr>
        <w:jc w:val="center"/>
        <w:rPr>
          <w:szCs w:val="28"/>
        </w:rPr>
      </w:pPr>
      <w:r w:rsidRPr="00745564">
        <w:rPr>
          <w:bCs/>
          <w:color w:val="000000"/>
          <w:spacing w:val="3"/>
          <w:szCs w:val="28"/>
        </w:rPr>
        <w:t xml:space="preserve">о жюри </w:t>
      </w:r>
      <w:r w:rsidRPr="00745564">
        <w:rPr>
          <w:szCs w:val="28"/>
        </w:rPr>
        <w:t xml:space="preserve">муниципального этапа </w:t>
      </w:r>
      <w:r w:rsidR="00CC7FA5" w:rsidRPr="00CC7FA5">
        <w:rPr>
          <w:szCs w:val="28"/>
        </w:rPr>
        <w:t>конкурса</w:t>
      </w:r>
    </w:p>
    <w:p w:rsidR="00CC7FA5" w:rsidRPr="00CC7FA5" w:rsidRDefault="00CC7FA5" w:rsidP="00CC7FA5">
      <w:pPr>
        <w:jc w:val="center"/>
        <w:rPr>
          <w:szCs w:val="28"/>
        </w:rPr>
      </w:pPr>
      <w:r w:rsidRPr="00CC7FA5">
        <w:rPr>
          <w:szCs w:val="28"/>
        </w:rPr>
        <w:t>школьных экскурсоводов</w:t>
      </w:r>
    </w:p>
    <w:p w:rsidR="00CC7FA5" w:rsidRPr="00CC7FA5" w:rsidRDefault="00CC7FA5" w:rsidP="00CC7FA5">
      <w:pPr>
        <w:jc w:val="center"/>
        <w:rPr>
          <w:szCs w:val="28"/>
        </w:rPr>
      </w:pPr>
      <w:r w:rsidRPr="00CC7FA5">
        <w:rPr>
          <w:szCs w:val="28"/>
        </w:rPr>
        <w:t>«Виртуальная экскурсия»</w:t>
      </w:r>
    </w:p>
    <w:p w:rsidR="00745564" w:rsidRPr="00745564" w:rsidRDefault="00745564" w:rsidP="00745564">
      <w:pPr>
        <w:jc w:val="center"/>
        <w:rPr>
          <w:b/>
          <w:szCs w:val="28"/>
        </w:rPr>
      </w:pPr>
    </w:p>
    <w:p w:rsidR="00745564" w:rsidRPr="00745564" w:rsidRDefault="00745564" w:rsidP="00745564">
      <w:pPr>
        <w:jc w:val="center"/>
        <w:rPr>
          <w:b/>
          <w:szCs w:val="28"/>
        </w:rPr>
      </w:pPr>
    </w:p>
    <w:p w:rsidR="00745564" w:rsidRPr="00745564" w:rsidRDefault="00745564" w:rsidP="00745564">
      <w:pPr>
        <w:shd w:val="clear" w:color="auto" w:fill="FFFFFF"/>
        <w:jc w:val="center"/>
        <w:rPr>
          <w:sz w:val="16"/>
          <w:szCs w:val="16"/>
        </w:rPr>
      </w:pPr>
      <w:r w:rsidRPr="00745564">
        <w:rPr>
          <w:sz w:val="16"/>
          <w:szCs w:val="16"/>
        </w:rPr>
        <w:t xml:space="preserve">  </w:t>
      </w:r>
    </w:p>
    <w:p w:rsidR="00745564" w:rsidRPr="00745564" w:rsidRDefault="00745564" w:rsidP="00745564">
      <w:pPr>
        <w:numPr>
          <w:ilvl w:val="0"/>
          <w:numId w:val="14"/>
        </w:numPr>
        <w:shd w:val="clear" w:color="auto" w:fill="FFFFFF"/>
        <w:tabs>
          <w:tab w:val="left" w:pos="274"/>
        </w:tabs>
        <w:spacing w:before="374" w:line="310" w:lineRule="exact"/>
        <w:ind w:left="426"/>
        <w:contextualSpacing/>
        <w:jc w:val="left"/>
        <w:rPr>
          <w:b/>
          <w:bCs/>
          <w:color w:val="000000"/>
          <w:spacing w:val="3"/>
          <w:szCs w:val="28"/>
        </w:rPr>
      </w:pPr>
      <w:r w:rsidRPr="00745564">
        <w:rPr>
          <w:b/>
          <w:bCs/>
          <w:color w:val="000000"/>
          <w:spacing w:val="3"/>
          <w:szCs w:val="28"/>
        </w:rPr>
        <w:t>Общие положения</w:t>
      </w:r>
    </w:p>
    <w:p w:rsidR="00745564" w:rsidRPr="00745564" w:rsidRDefault="00745564" w:rsidP="00745564">
      <w:pPr>
        <w:shd w:val="clear" w:color="auto" w:fill="FFFFFF"/>
        <w:tabs>
          <w:tab w:val="left" w:pos="274"/>
        </w:tabs>
        <w:spacing w:before="374" w:line="310" w:lineRule="exact"/>
        <w:ind w:left="720"/>
        <w:contextualSpacing/>
        <w:jc w:val="left"/>
        <w:rPr>
          <w:szCs w:val="28"/>
        </w:rPr>
      </w:pPr>
    </w:p>
    <w:p w:rsidR="00CC7FA5" w:rsidRPr="00CC7FA5" w:rsidRDefault="00745564" w:rsidP="00CC7FA5">
      <w:pPr>
        <w:jc w:val="left"/>
        <w:rPr>
          <w:szCs w:val="28"/>
        </w:rPr>
      </w:pPr>
      <w:r w:rsidRPr="00745564">
        <w:rPr>
          <w:color w:val="000000"/>
          <w:spacing w:val="4"/>
          <w:szCs w:val="28"/>
        </w:rPr>
        <w:t xml:space="preserve">1.1. Настоящее положение (далее – Положение) о жюри (далее – Жюри) </w:t>
      </w:r>
      <w:r w:rsidRPr="00745564">
        <w:rPr>
          <w:szCs w:val="28"/>
        </w:rPr>
        <w:t xml:space="preserve">муниципального этапа </w:t>
      </w:r>
      <w:r w:rsidR="00CC7FA5" w:rsidRPr="00CC7FA5">
        <w:rPr>
          <w:szCs w:val="28"/>
        </w:rPr>
        <w:t>конкурса</w:t>
      </w:r>
    </w:p>
    <w:p w:rsidR="00745564" w:rsidRPr="00745564" w:rsidRDefault="00CC7FA5" w:rsidP="00745564">
      <w:pPr>
        <w:jc w:val="left"/>
        <w:rPr>
          <w:color w:val="000000"/>
          <w:spacing w:val="4"/>
          <w:szCs w:val="28"/>
        </w:rPr>
      </w:pPr>
      <w:r w:rsidRPr="00CC7FA5">
        <w:rPr>
          <w:szCs w:val="28"/>
        </w:rPr>
        <w:t>школьных экскурсоводов</w:t>
      </w:r>
      <w:r>
        <w:rPr>
          <w:szCs w:val="28"/>
        </w:rPr>
        <w:t xml:space="preserve"> </w:t>
      </w:r>
      <w:r w:rsidRPr="00CC7FA5">
        <w:rPr>
          <w:szCs w:val="28"/>
        </w:rPr>
        <w:t>«Виртуальная экскурсия»</w:t>
      </w:r>
      <w:r>
        <w:rPr>
          <w:szCs w:val="28"/>
        </w:rPr>
        <w:t xml:space="preserve"> </w:t>
      </w:r>
      <w:r w:rsidR="00745564" w:rsidRPr="00745564">
        <w:rPr>
          <w:color w:val="000000"/>
          <w:spacing w:val="4"/>
          <w:szCs w:val="28"/>
        </w:rPr>
        <w:t xml:space="preserve"> - нормативный правовой акт, регламентирующий деятельность Жюри в период проведения Конкурса.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t>1.2. Положение устанавливает регламент и условия работы членов Жюри.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22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lastRenderedPageBreak/>
        <w:t xml:space="preserve">1.3. Состав Жюри может формироваться из числа наиболее опытных и высококвалифицированных педагогических работников образовательных учреждений </w:t>
      </w:r>
      <w:proofErr w:type="spellStart"/>
      <w:r w:rsidRPr="00745564">
        <w:rPr>
          <w:color w:val="000000"/>
          <w:spacing w:val="2"/>
          <w:szCs w:val="28"/>
        </w:rPr>
        <w:t>Мытищинского</w:t>
      </w:r>
      <w:proofErr w:type="spellEnd"/>
      <w:r w:rsidRPr="00745564">
        <w:rPr>
          <w:color w:val="000000"/>
          <w:spacing w:val="2"/>
          <w:szCs w:val="28"/>
        </w:rPr>
        <w:t xml:space="preserve"> района, имеющих квалификационную категорию не ниже высшей или имеющих учёную степень кандидата наук, или являющихся руководителями методических</w:t>
      </w:r>
      <w:r w:rsidR="00CC7FA5">
        <w:rPr>
          <w:color w:val="000000"/>
          <w:spacing w:val="2"/>
          <w:szCs w:val="28"/>
        </w:rPr>
        <w:t xml:space="preserve"> объединений в области гуманитарных наук. К работе в Жюри данного конкурса могут быть приглашены профильные специалисты из числа сотрудников музеев, туристических операторов и аккредитованных гидов-экскурсоводов.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22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t>1.4. Работа членов Жюри осуществляется на безвозмездной основе.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22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t>1.5. Данное Положение подписывается каждым членом Жюри.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22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t>1.6. Персональный состав Жюри определяется организационным комитетом Конкурса (далее – Оргкомитет) и утверждается руководителем МБУДО ДЮЦ «Турист» после подписания каждым членом Жюри.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0" w:lineRule="exact"/>
        <w:jc w:val="left"/>
        <w:rPr>
          <w:color w:val="000000"/>
          <w:spacing w:val="2"/>
          <w:szCs w:val="28"/>
        </w:rPr>
      </w:pPr>
      <w:r w:rsidRPr="00745564">
        <w:rPr>
          <w:color w:val="000000"/>
          <w:spacing w:val="8"/>
          <w:szCs w:val="28"/>
        </w:rPr>
        <w:t>1.7.</w:t>
      </w:r>
      <w:r w:rsidRPr="00745564">
        <w:rPr>
          <w:color w:val="000000"/>
          <w:spacing w:val="8"/>
          <w:szCs w:val="28"/>
        </w:rPr>
        <w:tab/>
        <w:t>Жюри осуществляет свою деятельность в соответствии с регламентом работы, который входит в данное Положение.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0" w:lineRule="exact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1.8.  В своей деятельности Жюри руководствуется Положением о Конкурсе, настоящим Положением и взаимодействует с Оргкомитетом.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2"/>
          <w:szCs w:val="28"/>
        </w:rPr>
        <w:t xml:space="preserve">1.9. </w:t>
      </w:r>
      <w:r w:rsidRPr="00745564">
        <w:rPr>
          <w:color w:val="000000"/>
          <w:spacing w:val="4"/>
          <w:szCs w:val="28"/>
        </w:rPr>
        <w:t>Жюри Конкурса возглавляет Председатель Оргкомитета.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1.10. Председатель осуществляет общее руководство Жюри: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 координирует работу каждого члена жюри;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проводит инструктажи и своевременно предоставляет членам жюри необходимую документацию (конкурсные работы, судейские листы);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 осуществляет контроль за работой каждого жюри;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анализирует деятельность Жюри и выполняет функцию счётной комиссии.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не оказывает влияние на оценочную работу членов жюри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-13"/>
          <w:szCs w:val="28"/>
        </w:rPr>
      </w:pPr>
      <w:r w:rsidRPr="00745564">
        <w:rPr>
          <w:color w:val="000000"/>
          <w:spacing w:val="4"/>
          <w:szCs w:val="28"/>
        </w:rPr>
        <w:t>1.11. Каждый член Жюри несет личную ответственность за соблюдение требований Положения Конкурса и критериев оценки.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14"/>
          <w:szCs w:val="28"/>
        </w:rPr>
        <w:t xml:space="preserve">1.12. Жюри состоит из нечетного количества членов с равными </w:t>
      </w:r>
      <w:r w:rsidRPr="00745564">
        <w:rPr>
          <w:color w:val="000000"/>
          <w:spacing w:val="4"/>
          <w:szCs w:val="28"/>
        </w:rPr>
        <w:t>правами, в количестве не более 5 чел.</w:t>
      </w:r>
    </w:p>
    <w:p w:rsidR="00745564" w:rsidRPr="00745564" w:rsidRDefault="00745564" w:rsidP="00745564">
      <w:pPr>
        <w:shd w:val="clear" w:color="auto" w:fill="FFFFFF"/>
        <w:tabs>
          <w:tab w:val="left" w:pos="504"/>
          <w:tab w:val="left" w:pos="4399"/>
          <w:tab w:val="left" w:pos="6163"/>
          <w:tab w:val="left" w:pos="8402"/>
        </w:tabs>
        <w:spacing w:line="310" w:lineRule="exact"/>
        <w:ind w:left="22"/>
        <w:jc w:val="left"/>
        <w:rPr>
          <w:color w:val="000000"/>
          <w:spacing w:val="-13"/>
          <w:szCs w:val="28"/>
        </w:rPr>
      </w:pPr>
      <w:r w:rsidRPr="00745564">
        <w:rPr>
          <w:color w:val="000000"/>
          <w:spacing w:val="4"/>
          <w:szCs w:val="28"/>
        </w:rPr>
        <w:t>1.13.Члены Жюри не должны быть руководителями исследовательских работ конкурсантов.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0" w:lineRule="exact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 xml:space="preserve">1.14. Обращения и апелляции по вопросам компетенции Жюри могут направляться в Оргкомитет в течении двух недель со дня официального оглашения результатов Конкурса только в письменном виде по адресу электронной почты </w:t>
      </w:r>
      <w:hyperlink r:id="rId11" w:history="1">
        <w:r w:rsidR="00815582" w:rsidRPr="00D40EA2">
          <w:rPr>
            <w:rStyle w:val="a8"/>
            <w:spacing w:val="4"/>
            <w:szCs w:val="28"/>
            <w:lang w:val="en-US"/>
          </w:rPr>
          <w:t>dc</w:t>
        </w:r>
        <w:r w:rsidR="00815582" w:rsidRPr="00D40EA2">
          <w:rPr>
            <w:rStyle w:val="a8"/>
            <w:spacing w:val="4"/>
            <w:szCs w:val="28"/>
          </w:rPr>
          <w:t>-</w:t>
        </w:r>
        <w:r w:rsidR="00815582" w:rsidRPr="00D40EA2">
          <w:rPr>
            <w:rStyle w:val="a8"/>
            <w:spacing w:val="4"/>
            <w:szCs w:val="28"/>
            <w:lang w:val="en-US"/>
          </w:rPr>
          <w:t>tur</w:t>
        </w:r>
        <w:r w:rsidR="00815582" w:rsidRPr="00D40EA2">
          <w:rPr>
            <w:rStyle w:val="a8"/>
            <w:spacing w:val="4"/>
            <w:szCs w:val="28"/>
          </w:rPr>
          <w:t>@</w:t>
        </w:r>
        <w:r w:rsidR="00815582" w:rsidRPr="00D40EA2">
          <w:rPr>
            <w:rStyle w:val="a8"/>
            <w:spacing w:val="4"/>
            <w:szCs w:val="28"/>
            <w:lang w:val="en-US"/>
          </w:rPr>
          <w:t>mail</w:t>
        </w:r>
        <w:r w:rsidR="00815582" w:rsidRPr="00D40EA2">
          <w:rPr>
            <w:rStyle w:val="a8"/>
            <w:spacing w:val="4"/>
            <w:szCs w:val="28"/>
          </w:rPr>
          <w:t>.</w:t>
        </w:r>
        <w:r w:rsidR="00815582" w:rsidRPr="00D40EA2">
          <w:rPr>
            <w:rStyle w:val="a8"/>
            <w:spacing w:val="4"/>
            <w:szCs w:val="28"/>
            <w:lang w:val="en-US"/>
          </w:rPr>
          <w:t>ru</w:t>
        </w:r>
        <w:r w:rsidR="00815582" w:rsidRPr="00D40EA2">
          <w:rPr>
            <w:rStyle w:val="a8"/>
            <w:spacing w:val="4"/>
            <w:szCs w:val="28"/>
          </w:rPr>
          <w:t xml:space="preserve">  (Руководство</w:t>
        </w:r>
      </w:hyperlink>
      <w:r w:rsidRPr="00745564">
        <w:rPr>
          <w:color w:val="000000"/>
          <w:spacing w:val="4"/>
          <w:szCs w:val="28"/>
        </w:rPr>
        <w:t xml:space="preserve"> ДЮЦ «Турист»).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0" w:lineRule="exact"/>
        <w:jc w:val="left"/>
        <w:rPr>
          <w:b/>
          <w:bCs/>
          <w:color w:val="000000"/>
          <w:spacing w:val="-8"/>
          <w:szCs w:val="28"/>
        </w:rPr>
      </w:pPr>
      <w:r w:rsidRPr="00745564">
        <w:rPr>
          <w:color w:val="000000"/>
          <w:spacing w:val="4"/>
          <w:szCs w:val="28"/>
        </w:rPr>
        <w:t>1.15. По итогам работы в составе жюри конкурса (или нескольких конкурсов) в конце учебного года членам Жюри выдаётся сертификат об успешной работе в качестве члена жюри городского округа Мытищи</w:t>
      </w:r>
    </w:p>
    <w:p w:rsidR="00745564" w:rsidRPr="00745564" w:rsidRDefault="00745564" w:rsidP="00745564">
      <w:pPr>
        <w:shd w:val="clear" w:color="auto" w:fill="FFFFFF"/>
        <w:tabs>
          <w:tab w:val="left" w:pos="274"/>
        </w:tabs>
        <w:spacing w:line="310" w:lineRule="exact"/>
        <w:jc w:val="center"/>
        <w:rPr>
          <w:b/>
          <w:bCs/>
          <w:color w:val="000000"/>
          <w:spacing w:val="-8"/>
          <w:szCs w:val="28"/>
        </w:rPr>
      </w:pPr>
    </w:p>
    <w:p w:rsidR="00745564" w:rsidRPr="00745564" w:rsidRDefault="00745564" w:rsidP="00745564">
      <w:pPr>
        <w:numPr>
          <w:ilvl w:val="0"/>
          <w:numId w:val="14"/>
        </w:numPr>
        <w:shd w:val="clear" w:color="auto" w:fill="FFFFFF"/>
        <w:tabs>
          <w:tab w:val="left" w:pos="274"/>
        </w:tabs>
        <w:spacing w:line="310" w:lineRule="exact"/>
        <w:ind w:left="284"/>
        <w:jc w:val="left"/>
        <w:rPr>
          <w:b/>
          <w:bCs/>
          <w:color w:val="000000"/>
          <w:szCs w:val="28"/>
        </w:rPr>
      </w:pPr>
      <w:r w:rsidRPr="00745564">
        <w:rPr>
          <w:b/>
          <w:bCs/>
          <w:color w:val="000000"/>
          <w:szCs w:val="28"/>
        </w:rPr>
        <w:t>Цель и задачи жюри</w:t>
      </w:r>
    </w:p>
    <w:p w:rsidR="00745564" w:rsidRPr="00745564" w:rsidRDefault="00745564" w:rsidP="00745564">
      <w:pPr>
        <w:shd w:val="clear" w:color="auto" w:fill="FFFFFF"/>
        <w:tabs>
          <w:tab w:val="left" w:pos="274"/>
        </w:tabs>
        <w:spacing w:line="310" w:lineRule="exact"/>
        <w:ind w:left="720"/>
        <w:jc w:val="left"/>
        <w:rPr>
          <w:b/>
          <w:bCs/>
          <w:color w:val="000000"/>
          <w:szCs w:val="28"/>
        </w:rPr>
      </w:pP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 xml:space="preserve">2.1. Жюри создается с целью экспертной оценки для определения победителей в номинациях Конкурса. 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2"/>
          <w:szCs w:val="28"/>
        </w:rPr>
      </w:pPr>
      <w:r w:rsidRPr="00745564">
        <w:rPr>
          <w:color w:val="000000"/>
          <w:spacing w:val="4"/>
          <w:szCs w:val="28"/>
        </w:rPr>
        <w:t>2.2.Основные задачи Жюри: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lastRenderedPageBreak/>
        <w:t xml:space="preserve">-  выполнять полномочия по оцениванию уровня навыков и умений </w:t>
      </w:r>
      <w:r w:rsidR="00CC7FA5">
        <w:rPr>
          <w:color w:val="000000"/>
          <w:spacing w:val="4"/>
          <w:szCs w:val="28"/>
        </w:rPr>
        <w:t>в области конкурсной</w:t>
      </w:r>
      <w:r w:rsidRPr="00745564">
        <w:rPr>
          <w:color w:val="000000"/>
          <w:spacing w:val="4"/>
          <w:szCs w:val="28"/>
        </w:rPr>
        <w:t xml:space="preserve"> работы, качества поданного материала в конкурсных работах участников Конкурса </w:t>
      </w:r>
    </w:p>
    <w:p w:rsidR="00CC7FA5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 xml:space="preserve">- оценивать конкурсные работы в соответствии с требованиями оформления, указанными в Положении Конкурса. </w:t>
      </w:r>
    </w:p>
    <w:p w:rsidR="00745564" w:rsidRPr="00745564" w:rsidRDefault="00CC7FA5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о</w:t>
      </w:r>
      <w:r w:rsidR="00745564" w:rsidRPr="00745564">
        <w:rPr>
          <w:color w:val="000000"/>
          <w:spacing w:val="4"/>
          <w:szCs w:val="28"/>
        </w:rPr>
        <w:t xml:space="preserve">ценивать конкурсные работы в соответствии с критериями качества содержания работ, указанными в </w:t>
      </w:r>
      <w:r>
        <w:rPr>
          <w:color w:val="000000"/>
          <w:spacing w:val="4"/>
          <w:szCs w:val="28"/>
        </w:rPr>
        <w:t xml:space="preserve"> Положении</w:t>
      </w:r>
      <w:r w:rsidR="00745564" w:rsidRPr="00745564">
        <w:rPr>
          <w:color w:val="000000"/>
          <w:spacing w:val="4"/>
          <w:szCs w:val="28"/>
        </w:rPr>
        <w:t xml:space="preserve"> Конкурса</w:t>
      </w:r>
      <w:r>
        <w:rPr>
          <w:color w:val="000000"/>
          <w:spacing w:val="4"/>
          <w:szCs w:val="28"/>
        </w:rPr>
        <w:t>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оценивать конкурсные работы по 10-ти балльной системе по каждой номинации с выведением общего балла.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jc w:val="left"/>
        <w:rPr>
          <w:b/>
          <w:color w:val="000000"/>
          <w:spacing w:val="4"/>
          <w:szCs w:val="28"/>
        </w:rPr>
      </w:pPr>
      <w:r w:rsidRPr="00745564">
        <w:rPr>
          <w:b/>
          <w:color w:val="000000"/>
          <w:spacing w:val="4"/>
          <w:szCs w:val="28"/>
        </w:rPr>
        <w:t>3.</w:t>
      </w:r>
      <w:r w:rsidRPr="00745564">
        <w:rPr>
          <w:b/>
          <w:color w:val="000000"/>
          <w:spacing w:val="4"/>
          <w:szCs w:val="28"/>
        </w:rPr>
        <w:tab/>
        <w:t>Права и обязанности членов жюри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3.1.</w:t>
      </w:r>
      <w:r w:rsidRPr="00745564">
        <w:rPr>
          <w:color w:val="000000"/>
          <w:spacing w:val="4"/>
          <w:szCs w:val="28"/>
        </w:rPr>
        <w:tab/>
        <w:t>Члены жюри обязаны: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соблюдать регламент работы Жюри;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не разглашать сведения о промежуточных и окончательных результатах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конкурса ранее момента официального оглашения итоговых результатов Конкурса;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соблюдать нормы человеческой и профессиональной этики в оценке деятельности конкурсантов;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не использовать представленные на Конкурс материалы, а также сведения об участниках Конкурса без согласования с Оргкомитетом;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 перед началом работы знакомиться с Положением о Конкурсе и его Приложениями под роспись в специальном журнале, разработанном Оргкомитетом.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3.2.</w:t>
      </w:r>
      <w:r w:rsidRPr="00745564">
        <w:rPr>
          <w:color w:val="000000"/>
          <w:spacing w:val="4"/>
          <w:szCs w:val="28"/>
        </w:rPr>
        <w:tab/>
        <w:t>Члены Жюри имеют право: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 xml:space="preserve">- Члены жюри имеют право участия в разработке критериев оценки конкурсных работ совместно с Оргкомитетом </w:t>
      </w:r>
      <w:r w:rsidR="00CC7FA5">
        <w:rPr>
          <w:color w:val="000000"/>
          <w:spacing w:val="4"/>
          <w:szCs w:val="28"/>
        </w:rPr>
        <w:t>до срока начала проведения экспертной оценки конкурсных работ.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-</w:t>
      </w:r>
      <w:r w:rsidRPr="00745564">
        <w:rPr>
          <w:color w:val="000000"/>
          <w:spacing w:val="4"/>
          <w:szCs w:val="28"/>
        </w:rPr>
        <w:tab/>
        <w:t>вносить предложения Оргкомитету Конкурса о дополнительном поощрении участников конкурса дополнительными баллами, специальными призами и т.п.</w:t>
      </w:r>
    </w:p>
    <w:p w:rsidR="00745564" w:rsidRPr="00745564" w:rsidRDefault="00745564" w:rsidP="00745564">
      <w:pPr>
        <w:shd w:val="clear" w:color="auto" w:fill="FFFFFF"/>
        <w:spacing w:before="14" w:line="310" w:lineRule="exact"/>
        <w:ind w:left="142"/>
        <w:contextualSpacing/>
        <w:rPr>
          <w:color w:val="000000"/>
          <w:spacing w:val="4"/>
          <w:szCs w:val="28"/>
        </w:rPr>
      </w:pPr>
    </w:p>
    <w:p w:rsidR="00745564" w:rsidRPr="00745564" w:rsidRDefault="00745564" w:rsidP="00745564">
      <w:pPr>
        <w:shd w:val="clear" w:color="auto" w:fill="FFFFFF"/>
        <w:spacing w:before="14" w:line="310" w:lineRule="exact"/>
        <w:ind w:firstLine="142"/>
        <w:contextualSpacing/>
        <w:rPr>
          <w:color w:val="000000"/>
          <w:spacing w:val="4"/>
          <w:szCs w:val="28"/>
        </w:rPr>
      </w:pPr>
    </w:p>
    <w:p w:rsidR="00745564" w:rsidRPr="00745564" w:rsidRDefault="00745564" w:rsidP="00745564">
      <w:pPr>
        <w:shd w:val="clear" w:color="auto" w:fill="FFFFFF"/>
        <w:spacing w:before="14" w:line="310" w:lineRule="exact"/>
        <w:contextualSpacing/>
        <w:rPr>
          <w:color w:val="000000"/>
          <w:spacing w:val="4"/>
          <w:szCs w:val="28"/>
        </w:rPr>
      </w:pPr>
    </w:p>
    <w:p w:rsidR="00745564" w:rsidRPr="00745564" w:rsidRDefault="00745564" w:rsidP="00745564">
      <w:pPr>
        <w:shd w:val="clear" w:color="auto" w:fill="FFFFFF"/>
        <w:spacing w:line="310" w:lineRule="exact"/>
        <w:ind w:left="58"/>
        <w:jc w:val="center"/>
        <w:rPr>
          <w:b/>
          <w:bCs/>
          <w:color w:val="000000"/>
          <w:spacing w:val="4"/>
          <w:szCs w:val="28"/>
        </w:rPr>
      </w:pPr>
      <w:r w:rsidRPr="00745564">
        <w:rPr>
          <w:b/>
          <w:bCs/>
          <w:color w:val="000000"/>
          <w:spacing w:val="4"/>
          <w:szCs w:val="28"/>
        </w:rPr>
        <w:t>Регламент работы жюри на конкурсе</w:t>
      </w:r>
    </w:p>
    <w:p w:rsidR="00745564" w:rsidRPr="00745564" w:rsidRDefault="00745564" w:rsidP="00745564">
      <w:pPr>
        <w:shd w:val="clear" w:color="auto" w:fill="FFFFFF"/>
        <w:spacing w:line="310" w:lineRule="exact"/>
        <w:ind w:left="58"/>
        <w:jc w:val="center"/>
        <w:rPr>
          <w:szCs w:val="28"/>
        </w:rPr>
      </w:pP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0" w:lineRule="exact"/>
        <w:ind w:left="720"/>
        <w:jc w:val="center"/>
        <w:rPr>
          <w:b/>
          <w:bCs/>
          <w:color w:val="000000"/>
          <w:spacing w:val="3"/>
          <w:szCs w:val="28"/>
        </w:rPr>
      </w:pPr>
      <w:r w:rsidRPr="00745564">
        <w:rPr>
          <w:b/>
          <w:bCs/>
          <w:color w:val="000000"/>
          <w:spacing w:val="3"/>
          <w:szCs w:val="28"/>
        </w:rPr>
        <w:t>1.Общие положения.</w:t>
      </w: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0" w:lineRule="exact"/>
        <w:ind w:left="720"/>
        <w:jc w:val="center"/>
        <w:rPr>
          <w:b/>
          <w:bCs/>
          <w:color w:val="000000"/>
          <w:spacing w:val="3"/>
          <w:szCs w:val="28"/>
        </w:rPr>
      </w:pPr>
    </w:p>
    <w:p w:rsidR="00745564" w:rsidRPr="00745564" w:rsidRDefault="00745564" w:rsidP="00CD76D9">
      <w:pPr>
        <w:widowControl w:val="0"/>
        <w:numPr>
          <w:ilvl w:val="1"/>
          <w:numId w:val="15"/>
        </w:numPr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jc w:val="left"/>
        <w:rPr>
          <w:b/>
          <w:bCs/>
          <w:color w:val="000000"/>
          <w:spacing w:val="3"/>
          <w:szCs w:val="28"/>
        </w:rPr>
      </w:pPr>
      <w:r w:rsidRPr="00745564">
        <w:rPr>
          <w:color w:val="000000"/>
          <w:spacing w:val="4"/>
          <w:szCs w:val="28"/>
        </w:rPr>
        <w:t>Каждый член Жюри предоставляет свой адрес электронной почты</w:t>
      </w:r>
      <w:r w:rsidR="00B61B17" w:rsidRPr="00B61B17">
        <w:rPr>
          <w:color w:val="000000"/>
          <w:spacing w:val="4"/>
          <w:szCs w:val="28"/>
        </w:rPr>
        <w:t xml:space="preserve"> </w:t>
      </w:r>
      <w:r w:rsidRPr="00745564">
        <w:rPr>
          <w:color w:val="000000"/>
          <w:spacing w:val="4"/>
          <w:szCs w:val="28"/>
        </w:rPr>
        <w:t>Оргкомитету.</w:t>
      </w:r>
    </w:p>
    <w:p w:rsidR="00745564" w:rsidRPr="00745564" w:rsidRDefault="00745564" w:rsidP="00703AD5">
      <w:pPr>
        <w:widowControl w:val="0"/>
        <w:numPr>
          <w:ilvl w:val="1"/>
          <w:numId w:val="15"/>
        </w:numPr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jc w:val="left"/>
        <w:rPr>
          <w:color w:val="000000"/>
          <w:spacing w:val="4"/>
          <w:szCs w:val="28"/>
        </w:rPr>
      </w:pPr>
      <w:r w:rsidRPr="00745564">
        <w:rPr>
          <w:color w:val="000000"/>
          <w:spacing w:val="4"/>
          <w:szCs w:val="28"/>
        </w:rPr>
        <w:t>Все члены Жюри получают конкурсные работы от Оргкомитета по электронной почте.</w:t>
      </w:r>
    </w:p>
    <w:p w:rsidR="00745564" w:rsidRPr="00745564" w:rsidRDefault="00745564" w:rsidP="009C5519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left="-11"/>
        <w:jc w:val="left"/>
        <w:rPr>
          <w:color w:val="000000"/>
          <w:spacing w:val="-15"/>
          <w:szCs w:val="28"/>
        </w:rPr>
      </w:pPr>
      <w:r w:rsidRPr="00745564">
        <w:rPr>
          <w:color w:val="000000"/>
          <w:spacing w:val="4"/>
          <w:szCs w:val="28"/>
        </w:rPr>
        <w:t>Каждый член Жюри индивидуально производит оценку конкурсных</w:t>
      </w:r>
      <w:r w:rsidR="00B61B17" w:rsidRPr="00B61B17">
        <w:rPr>
          <w:color w:val="000000"/>
          <w:spacing w:val="4"/>
          <w:szCs w:val="28"/>
        </w:rPr>
        <w:t xml:space="preserve"> </w:t>
      </w:r>
      <w:r w:rsidRPr="00745564">
        <w:rPr>
          <w:color w:val="000000"/>
          <w:spacing w:val="4"/>
          <w:szCs w:val="28"/>
        </w:rPr>
        <w:t>работ в течении 10 рабочих дней.</w:t>
      </w:r>
    </w:p>
    <w:p w:rsidR="00745564" w:rsidRPr="00B61B17" w:rsidRDefault="00745564" w:rsidP="003B260B">
      <w:pPr>
        <w:widowControl w:val="0"/>
        <w:numPr>
          <w:ilvl w:val="1"/>
          <w:numId w:val="15"/>
        </w:numPr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ind w:left="-11"/>
        <w:jc w:val="left"/>
        <w:rPr>
          <w:color w:val="000000"/>
          <w:spacing w:val="-15"/>
          <w:szCs w:val="28"/>
        </w:rPr>
      </w:pPr>
      <w:r w:rsidRPr="00745564">
        <w:rPr>
          <w:color w:val="000000"/>
          <w:spacing w:val="4"/>
          <w:szCs w:val="28"/>
        </w:rPr>
        <w:t xml:space="preserve">Каждый член Жюри индивидуально предоставляет судейские листы с результатами оценки конкурсных работ по номинациям по электронной почте Оргкомитета </w:t>
      </w:r>
      <w:hyperlink r:id="rId12" w:history="1">
        <w:r w:rsidR="00B61B17" w:rsidRPr="00CA348F">
          <w:rPr>
            <w:rStyle w:val="a8"/>
            <w:spacing w:val="4"/>
            <w:szCs w:val="28"/>
            <w:lang w:val="en-US"/>
          </w:rPr>
          <w:t>dc</w:t>
        </w:r>
        <w:r w:rsidR="00B61B17" w:rsidRPr="00CA348F">
          <w:rPr>
            <w:rStyle w:val="a8"/>
            <w:spacing w:val="4"/>
            <w:szCs w:val="28"/>
          </w:rPr>
          <w:t>-</w:t>
        </w:r>
        <w:r w:rsidR="00B61B17" w:rsidRPr="00CA348F">
          <w:rPr>
            <w:rStyle w:val="a8"/>
            <w:spacing w:val="4"/>
            <w:szCs w:val="28"/>
            <w:lang w:val="en-US"/>
          </w:rPr>
          <w:t>tur</w:t>
        </w:r>
        <w:r w:rsidR="00B61B17" w:rsidRPr="00CA348F">
          <w:rPr>
            <w:rStyle w:val="a8"/>
            <w:spacing w:val="4"/>
            <w:szCs w:val="28"/>
          </w:rPr>
          <w:t>@</w:t>
        </w:r>
        <w:r w:rsidR="00B61B17" w:rsidRPr="00CA348F">
          <w:rPr>
            <w:rStyle w:val="a8"/>
            <w:spacing w:val="4"/>
            <w:szCs w:val="28"/>
            <w:lang w:val="en-US"/>
          </w:rPr>
          <w:t>mail</w:t>
        </w:r>
        <w:r w:rsidR="00B61B17" w:rsidRPr="00CA348F">
          <w:rPr>
            <w:rStyle w:val="a8"/>
            <w:spacing w:val="4"/>
            <w:szCs w:val="28"/>
          </w:rPr>
          <w:t>.</w:t>
        </w:r>
        <w:proofErr w:type="spellStart"/>
        <w:r w:rsidR="00B61B17" w:rsidRPr="00CA348F">
          <w:rPr>
            <w:rStyle w:val="a8"/>
            <w:spacing w:val="4"/>
            <w:szCs w:val="28"/>
            <w:lang w:val="en-US"/>
          </w:rPr>
          <w:t>ru</w:t>
        </w:r>
        <w:proofErr w:type="spellEnd"/>
      </w:hyperlink>
    </w:p>
    <w:p w:rsidR="00745564" w:rsidRPr="00745564" w:rsidRDefault="00745564" w:rsidP="00745564">
      <w:pPr>
        <w:widowControl w:val="0"/>
        <w:numPr>
          <w:ilvl w:val="1"/>
          <w:numId w:val="15"/>
        </w:numPr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ind w:left="709"/>
        <w:jc w:val="left"/>
        <w:rPr>
          <w:color w:val="000000"/>
          <w:spacing w:val="-15"/>
          <w:szCs w:val="28"/>
        </w:rPr>
      </w:pPr>
      <w:r w:rsidRPr="00745564">
        <w:rPr>
          <w:color w:val="000000"/>
          <w:spacing w:val="4"/>
          <w:szCs w:val="28"/>
        </w:rPr>
        <w:lastRenderedPageBreak/>
        <w:t>Все члены Жюри обязаны присутствовать на очном этапе Конкурса.</w:t>
      </w: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jc w:val="left"/>
        <w:rPr>
          <w:color w:val="000000"/>
          <w:spacing w:val="-1"/>
          <w:szCs w:val="28"/>
        </w:rPr>
      </w:pPr>
      <w:r w:rsidRPr="00745564">
        <w:rPr>
          <w:color w:val="000000"/>
          <w:spacing w:val="2"/>
          <w:szCs w:val="28"/>
        </w:rPr>
        <w:t xml:space="preserve">1.6. Очередность выступления участников на этапе очной защиты определяется открытой </w:t>
      </w:r>
      <w:r w:rsidRPr="00745564">
        <w:rPr>
          <w:color w:val="000000"/>
          <w:spacing w:val="-1"/>
          <w:szCs w:val="28"/>
        </w:rPr>
        <w:t>жеребьевкой</w:t>
      </w: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jc w:val="left"/>
        <w:rPr>
          <w:color w:val="000000"/>
          <w:spacing w:val="-1"/>
          <w:szCs w:val="28"/>
        </w:rPr>
      </w:pPr>
      <w:r w:rsidRPr="00745564">
        <w:rPr>
          <w:color w:val="000000"/>
          <w:spacing w:val="-1"/>
          <w:szCs w:val="28"/>
        </w:rPr>
        <w:t>1.7.  Жеребьевку проводят Оргкомитет и Жюри.</w:t>
      </w: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jc w:val="left"/>
        <w:rPr>
          <w:color w:val="000000"/>
          <w:spacing w:val="-1"/>
          <w:szCs w:val="28"/>
        </w:rPr>
      </w:pPr>
      <w:r w:rsidRPr="00745564">
        <w:rPr>
          <w:color w:val="000000"/>
          <w:spacing w:val="-1"/>
          <w:szCs w:val="28"/>
        </w:rPr>
        <w:t>1.8. Члены Жюри присутствуют на церемонии награждения победителей по желанию.</w:t>
      </w:r>
    </w:p>
    <w:p w:rsidR="00745564" w:rsidRPr="00745564" w:rsidRDefault="00745564" w:rsidP="00745564">
      <w:pPr>
        <w:widowControl w:val="0"/>
        <w:shd w:val="clear" w:color="auto" w:fill="FFFFFF"/>
        <w:tabs>
          <w:tab w:val="left" w:pos="295"/>
          <w:tab w:val="left" w:pos="518"/>
        </w:tabs>
        <w:autoSpaceDE w:val="0"/>
        <w:autoSpaceDN w:val="0"/>
        <w:adjustRightInd w:val="0"/>
        <w:spacing w:line="310" w:lineRule="exact"/>
        <w:rPr>
          <w:color w:val="000000"/>
          <w:spacing w:val="-15"/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295"/>
        </w:tabs>
        <w:spacing w:before="14" w:line="317" w:lineRule="exact"/>
        <w:ind w:left="22"/>
        <w:jc w:val="center"/>
        <w:rPr>
          <w:b/>
          <w:bCs/>
          <w:color w:val="000000"/>
          <w:spacing w:val="4"/>
          <w:szCs w:val="28"/>
        </w:rPr>
      </w:pPr>
      <w:r w:rsidRPr="00745564">
        <w:rPr>
          <w:b/>
          <w:bCs/>
          <w:color w:val="000000"/>
          <w:spacing w:val="-12"/>
          <w:szCs w:val="28"/>
        </w:rPr>
        <w:t>2.</w:t>
      </w:r>
      <w:r w:rsidRPr="00745564">
        <w:rPr>
          <w:b/>
          <w:bCs/>
          <w:color w:val="000000"/>
          <w:szCs w:val="28"/>
        </w:rPr>
        <w:tab/>
      </w:r>
      <w:r w:rsidRPr="00745564">
        <w:rPr>
          <w:b/>
          <w:bCs/>
          <w:color w:val="000000"/>
          <w:spacing w:val="4"/>
          <w:szCs w:val="28"/>
        </w:rPr>
        <w:t>Подготовительная работа.</w:t>
      </w:r>
    </w:p>
    <w:p w:rsidR="00745564" w:rsidRPr="00745564" w:rsidRDefault="00745564" w:rsidP="00745564">
      <w:pPr>
        <w:shd w:val="clear" w:color="auto" w:fill="FFFFFF"/>
        <w:tabs>
          <w:tab w:val="left" w:pos="295"/>
        </w:tabs>
        <w:spacing w:before="14" w:line="317" w:lineRule="exact"/>
        <w:ind w:left="22"/>
        <w:jc w:val="center"/>
        <w:rPr>
          <w:szCs w:val="28"/>
        </w:rPr>
      </w:pPr>
    </w:p>
    <w:p w:rsidR="00745564" w:rsidRPr="00745564" w:rsidRDefault="00745564" w:rsidP="00745564">
      <w:pPr>
        <w:shd w:val="clear" w:color="auto" w:fill="FFFFFF"/>
        <w:spacing w:before="7" w:line="317" w:lineRule="exact"/>
        <w:rPr>
          <w:color w:val="000000"/>
          <w:spacing w:val="1"/>
          <w:szCs w:val="28"/>
        </w:rPr>
      </w:pPr>
      <w:r w:rsidRPr="00745564">
        <w:rPr>
          <w:color w:val="000000"/>
          <w:spacing w:val="4"/>
          <w:szCs w:val="28"/>
        </w:rPr>
        <w:t xml:space="preserve">2.1. </w:t>
      </w:r>
      <w:r w:rsidRPr="00745564">
        <w:rPr>
          <w:color w:val="000000"/>
          <w:spacing w:val="1"/>
          <w:szCs w:val="28"/>
        </w:rPr>
        <w:t>Члены   Жюри   знакомятся   с   Положением   о   Конкурсе и Приложениями к нему под роспись в специальном журнале, высылаемом им Оргкомитетом по электронной почте.</w:t>
      </w:r>
    </w:p>
    <w:p w:rsidR="00745564" w:rsidRPr="00745564" w:rsidRDefault="00745564" w:rsidP="00745564">
      <w:pPr>
        <w:shd w:val="clear" w:color="auto" w:fill="FFFFFF"/>
        <w:tabs>
          <w:tab w:val="left" w:pos="497"/>
        </w:tabs>
        <w:spacing w:line="317" w:lineRule="exact"/>
        <w:jc w:val="left"/>
        <w:rPr>
          <w:color w:val="000000"/>
          <w:spacing w:val="-9"/>
          <w:szCs w:val="28"/>
        </w:rPr>
      </w:pPr>
      <w:r w:rsidRPr="00745564">
        <w:rPr>
          <w:color w:val="000000"/>
          <w:spacing w:val="8"/>
          <w:szCs w:val="28"/>
        </w:rPr>
        <w:t xml:space="preserve">2.3. </w:t>
      </w:r>
      <w:r w:rsidRPr="00745564">
        <w:rPr>
          <w:color w:val="000000"/>
          <w:spacing w:val="5"/>
          <w:szCs w:val="28"/>
        </w:rPr>
        <w:t xml:space="preserve">Члены Жюри могут вести переговоры с Оргкомитетом с целью обсуждения процедуры оценивания и оформления судейских листов в срок </w:t>
      </w:r>
      <w:r w:rsidRPr="00745564">
        <w:rPr>
          <w:color w:val="000000"/>
          <w:spacing w:val="8"/>
          <w:szCs w:val="28"/>
        </w:rPr>
        <w:t>не позднее, чем за три дня до начала оценивания конкурсных работ. Собеседования возможно проводить в очной форме в ДЮЦ «Турист» или по электронной почте, телефону по согласованию.</w:t>
      </w:r>
      <w:r w:rsidRPr="00745564">
        <w:rPr>
          <w:color w:val="000000"/>
          <w:spacing w:val="5"/>
          <w:szCs w:val="28"/>
        </w:rPr>
        <w:t xml:space="preserve">  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7" w:lineRule="exact"/>
        <w:jc w:val="left"/>
        <w:rPr>
          <w:color w:val="000000"/>
          <w:spacing w:val="3"/>
          <w:szCs w:val="28"/>
        </w:rPr>
      </w:pPr>
      <w:r w:rsidRPr="00745564">
        <w:rPr>
          <w:color w:val="000000"/>
          <w:spacing w:val="4"/>
          <w:szCs w:val="28"/>
        </w:rPr>
        <w:t xml:space="preserve">2.4. За организационно-техническое   обеспечение    деятельности   Жюри </w:t>
      </w:r>
      <w:r w:rsidRPr="00745564">
        <w:rPr>
          <w:color w:val="000000"/>
          <w:spacing w:val="3"/>
          <w:szCs w:val="28"/>
        </w:rPr>
        <w:t>отвечает Оргкомитет Конкурса.</w:t>
      </w:r>
    </w:p>
    <w:p w:rsidR="00745564" w:rsidRPr="00745564" w:rsidRDefault="00745564" w:rsidP="00745564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9"/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302"/>
        </w:tabs>
        <w:spacing w:before="7" w:line="310" w:lineRule="exact"/>
        <w:ind w:left="14"/>
        <w:jc w:val="left"/>
        <w:rPr>
          <w:bCs/>
          <w:color w:val="000000"/>
          <w:spacing w:val="-8"/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302"/>
        </w:tabs>
        <w:spacing w:before="7" w:line="310" w:lineRule="exact"/>
        <w:jc w:val="left"/>
        <w:rPr>
          <w:szCs w:val="28"/>
        </w:rPr>
      </w:pPr>
      <w:r w:rsidRPr="00745564">
        <w:rPr>
          <w:b/>
          <w:bCs/>
          <w:color w:val="000000"/>
          <w:spacing w:val="3"/>
          <w:szCs w:val="28"/>
        </w:rPr>
        <w:t xml:space="preserve">                                         4.Процедура оценки конкурсных работ.</w:t>
      </w:r>
    </w:p>
    <w:p w:rsidR="00745564" w:rsidRPr="00745564" w:rsidRDefault="00745564" w:rsidP="00745564">
      <w:pPr>
        <w:shd w:val="clear" w:color="auto" w:fill="FFFFFF"/>
        <w:tabs>
          <w:tab w:val="left" w:pos="302"/>
        </w:tabs>
        <w:spacing w:before="7" w:line="310" w:lineRule="exact"/>
        <w:ind w:left="3480"/>
        <w:jc w:val="left"/>
        <w:rPr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3"/>
          <w:szCs w:val="28"/>
        </w:rPr>
      </w:pPr>
      <w:r w:rsidRPr="00745564">
        <w:rPr>
          <w:color w:val="000000"/>
          <w:spacing w:val="3"/>
          <w:szCs w:val="28"/>
        </w:rPr>
        <w:t>4.1. Члены Жюри   производят оценку конкурсных работ по 10-бальной системе по критериям, указанным в судейских листах, индивидуально и независимо на заочном этапе Конкурса.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2"/>
          <w:szCs w:val="28"/>
        </w:rPr>
      </w:pPr>
      <w:r w:rsidRPr="00745564">
        <w:rPr>
          <w:color w:val="000000"/>
          <w:spacing w:val="2"/>
          <w:szCs w:val="28"/>
        </w:rPr>
        <w:t>4.2.</w:t>
      </w:r>
      <w:r w:rsidRPr="00745564">
        <w:rPr>
          <w:color w:val="000000"/>
          <w:spacing w:val="5"/>
          <w:szCs w:val="28"/>
        </w:rPr>
        <w:t xml:space="preserve"> Результатом работы каждого члена Жюри является заполненный и подписанный им </w:t>
      </w:r>
      <w:r w:rsidRPr="00745564">
        <w:rPr>
          <w:color w:val="000000"/>
          <w:spacing w:val="3"/>
          <w:szCs w:val="28"/>
        </w:rPr>
        <w:t xml:space="preserve">судейский лист по каждой конкурсной работе. Исправления в судейском листе не допускаются. </w:t>
      </w:r>
      <w:r w:rsidRPr="00745564">
        <w:rPr>
          <w:color w:val="000000"/>
          <w:spacing w:val="2"/>
          <w:szCs w:val="28"/>
        </w:rPr>
        <w:t xml:space="preserve"> Члены Жюри высылают Оргкомитету свои судейские листы по электронной почте.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3"/>
          <w:szCs w:val="28"/>
        </w:rPr>
      </w:pPr>
      <w:r w:rsidRPr="00745564">
        <w:rPr>
          <w:color w:val="000000"/>
          <w:spacing w:val="5"/>
          <w:szCs w:val="28"/>
        </w:rPr>
        <w:t xml:space="preserve">4.3. Оргкомитет проводит подсчёт и выведение среднего балла по сумме баллов всех членов Жюри каждой конкурсной работе. Формирует сводный Протокол заочного этапа Конкурса. Участники, набравшие наибольший средний балл по результатам </w:t>
      </w:r>
      <w:r w:rsidRPr="00745564">
        <w:rPr>
          <w:color w:val="000000"/>
          <w:spacing w:val="4"/>
          <w:szCs w:val="28"/>
        </w:rPr>
        <w:t>обработки судейских листов, считаются победителями</w:t>
      </w:r>
      <w:r w:rsidR="00B61B17">
        <w:rPr>
          <w:color w:val="000000"/>
          <w:spacing w:val="4"/>
          <w:szCs w:val="28"/>
        </w:rPr>
        <w:t xml:space="preserve"> заочного этапа</w:t>
      </w:r>
      <w:r w:rsidRPr="00745564">
        <w:rPr>
          <w:color w:val="000000"/>
          <w:spacing w:val="4"/>
          <w:szCs w:val="28"/>
        </w:rPr>
        <w:t>. П</w:t>
      </w:r>
      <w:r w:rsidRPr="00745564">
        <w:rPr>
          <w:color w:val="000000"/>
          <w:spacing w:val="5"/>
          <w:szCs w:val="28"/>
        </w:rPr>
        <w:t>обедителями</w:t>
      </w:r>
      <w:r w:rsidR="00B61B17">
        <w:rPr>
          <w:color w:val="000000"/>
          <w:spacing w:val="5"/>
          <w:szCs w:val="28"/>
        </w:rPr>
        <w:t xml:space="preserve"> </w:t>
      </w:r>
      <w:r w:rsidR="00B61B17">
        <w:rPr>
          <w:color w:val="000000"/>
          <w:spacing w:val="4"/>
          <w:szCs w:val="28"/>
        </w:rPr>
        <w:t>заочного этапа</w:t>
      </w:r>
      <w:r w:rsidRPr="00745564">
        <w:rPr>
          <w:color w:val="000000"/>
          <w:spacing w:val="5"/>
          <w:szCs w:val="28"/>
        </w:rPr>
        <w:t xml:space="preserve"> считаются участники, занявшие 1,2,3 место в каждо</w:t>
      </w:r>
      <w:r w:rsidR="00B61B17">
        <w:rPr>
          <w:color w:val="000000"/>
          <w:spacing w:val="5"/>
          <w:szCs w:val="28"/>
        </w:rPr>
        <w:t>й номинации и возрастной группе</w:t>
      </w:r>
      <w:r w:rsidRPr="00745564">
        <w:rPr>
          <w:color w:val="000000"/>
          <w:spacing w:val="5"/>
          <w:szCs w:val="28"/>
        </w:rPr>
        <w:t xml:space="preserve">. 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2"/>
          <w:szCs w:val="28"/>
        </w:rPr>
      </w:pPr>
      <w:r w:rsidRPr="00745564">
        <w:rPr>
          <w:color w:val="000000"/>
          <w:spacing w:val="5"/>
          <w:szCs w:val="28"/>
        </w:rPr>
        <w:t>4.4. Победители заочного этапа Конкурса участвуют в очном этапе и производят устную защиту своей работы. Члены Жюри непосредственно присутствуют на очном этапе и оценивают устную защиту.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3"/>
          <w:szCs w:val="28"/>
        </w:rPr>
      </w:pPr>
      <w:r w:rsidRPr="00745564">
        <w:rPr>
          <w:color w:val="000000"/>
          <w:spacing w:val="2"/>
          <w:szCs w:val="28"/>
        </w:rPr>
        <w:t xml:space="preserve">4.5. </w:t>
      </w:r>
      <w:r w:rsidRPr="00745564">
        <w:rPr>
          <w:color w:val="000000"/>
          <w:spacing w:val="5"/>
          <w:szCs w:val="28"/>
        </w:rPr>
        <w:t xml:space="preserve">Результатом работы каждого члена Жюри является заполненный и подписанный им </w:t>
      </w:r>
      <w:r w:rsidRPr="00745564">
        <w:rPr>
          <w:color w:val="000000"/>
          <w:spacing w:val="3"/>
          <w:szCs w:val="28"/>
        </w:rPr>
        <w:t>судейский лист по каждой конкурсной работе. Исправления в судейском листе допускаются с обязательной фиксацией исправления самим членом жюри.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3"/>
          <w:szCs w:val="28"/>
        </w:rPr>
      </w:pPr>
      <w:r w:rsidRPr="00745564">
        <w:rPr>
          <w:color w:val="000000"/>
          <w:spacing w:val="3"/>
          <w:szCs w:val="28"/>
        </w:rPr>
        <w:lastRenderedPageBreak/>
        <w:t>4.6 Оргкомитет проводит обработку судейских листов и подсчёт среднего балла по каждой работе очного этапа в течении 3-х последующих рабочих дней.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5"/>
          <w:szCs w:val="28"/>
        </w:rPr>
      </w:pPr>
      <w:r w:rsidRPr="00745564">
        <w:rPr>
          <w:color w:val="000000"/>
          <w:spacing w:val="3"/>
          <w:szCs w:val="28"/>
        </w:rPr>
        <w:t xml:space="preserve">4.7. </w:t>
      </w:r>
      <w:r w:rsidRPr="00745564">
        <w:rPr>
          <w:color w:val="000000"/>
          <w:spacing w:val="5"/>
          <w:szCs w:val="28"/>
        </w:rPr>
        <w:t xml:space="preserve">Участники, набравшие наибольший средний балл по результатам </w:t>
      </w:r>
      <w:r w:rsidRPr="00745564">
        <w:rPr>
          <w:color w:val="000000"/>
          <w:spacing w:val="4"/>
          <w:szCs w:val="28"/>
        </w:rPr>
        <w:t xml:space="preserve">обработки судейских листов, считаются </w:t>
      </w:r>
      <w:r w:rsidR="00B61B17">
        <w:rPr>
          <w:color w:val="000000"/>
          <w:spacing w:val="4"/>
          <w:szCs w:val="28"/>
        </w:rPr>
        <w:t>финалистами</w:t>
      </w:r>
      <w:r w:rsidRPr="00745564">
        <w:rPr>
          <w:color w:val="000000"/>
          <w:spacing w:val="4"/>
          <w:szCs w:val="28"/>
        </w:rPr>
        <w:t xml:space="preserve">. </w:t>
      </w:r>
      <w:r w:rsidRPr="00745564">
        <w:rPr>
          <w:szCs w:val="28"/>
        </w:rPr>
        <w:t>В случае получения участниками Конкурса одинаковых итоговых результатов одинаковое место присуждается всем.</w:t>
      </w:r>
      <w:r w:rsidRPr="00745564">
        <w:rPr>
          <w:sz w:val="24"/>
          <w:szCs w:val="28"/>
        </w:rPr>
        <w:t xml:space="preserve">  </w:t>
      </w:r>
      <w:r w:rsidRPr="00745564">
        <w:rPr>
          <w:color w:val="000000"/>
          <w:spacing w:val="4"/>
          <w:szCs w:val="28"/>
        </w:rPr>
        <w:t>П</w:t>
      </w:r>
      <w:r w:rsidRPr="00745564">
        <w:rPr>
          <w:color w:val="000000"/>
          <w:spacing w:val="5"/>
          <w:szCs w:val="28"/>
        </w:rPr>
        <w:t>обедителями считаются участники, занявшие 1место в каждо</w:t>
      </w:r>
      <w:r w:rsidR="00B61B17">
        <w:rPr>
          <w:color w:val="000000"/>
          <w:spacing w:val="5"/>
          <w:szCs w:val="28"/>
        </w:rPr>
        <w:t>й номинации и возрастной группе</w:t>
      </w:r>
      <w:r w:rsidRPr="00745564">
        <w:rPr>
          <w:color w:val="000000"/>
          <w:spacing w:val="5"/>
          <w:szCs w:val="28"/>
        </w:rPr>
        <w:t>. Участники, занявшие 2,3 место считаются призёрами Конкурса.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color w:val="000000"/>
          <w:spacing w:val="3"/>
          <w:szCs w:val="28"/>
        </w:rPr>
      </w:pPr>
      <w:r w:rsidRPr="00745564">
        <w:rPr>
          <w:color w:val="000000"/>
          <w:spacing w:val="5"/>
          <w:szCs w:val="28"/>
        </w:rPr>
        <w:t>4.8 Оргкомитет передаёт работы победителей на областной этап Конкурса.</w:t>
      </w:r>
    </w:p>
    <w:p w:rsidR="00745564" w:rsidRPr="00745564" w:rsidRDefault="00745564" w:rsidP="00745564">
      <w:pPr>
        <w:shd w:val="clear" w:color="auto" w:fill="FFFFFF"/>
        <w:tabs>
          <w:tab w:val="left" w:pos="526"/>
        </w:tabs>
        <w:spacing w:line="310" w:lineRule="exact"/>
        <w:rPr>
          <w:b/>
          <w:bCs/>
          <w:color w:val="000000"/>
          <w:spacing w:val="1"/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302"/>
          <w:tab w:val="left" w:pos="518"/>
        </w:tabs>
        <w:spacing w:line="310" w:lineRule="exact"/>
        <w:ind w:left="22"/>
        <w:jc w:val="center"/>
        <w:rPr>
          <w:b/>
          <w:bCs/>
          <w:color w:val="000000"/>
          <w:spacing w:val="-2"/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302"/>
          <w:tab w:val="left" w:pos="518"/>
        </w:tabs>
        <w:spacing w:line="310" w:lineRule="exact"/>
        <w:ind w:left="22"/>
        <w:jc w:val="center"/>
        <w:rPr>
          <w:b/>
          <w:bCs/>
          <w:color w:val="000000"/>
          <w:spacing w:val="-11"/>
          <w:szCs w:val="28"/>
        </w:rPr>
      </w:pPr>
      <w:r w:rsidRPr="00745564">
        <w:rPr>
          <w:b/>
          <w:bCs/>
          <w:color w:val="000000"/>
          <w:spacing w:val="-2"/>
          <w:szCs w:val="28"/>
        </w:rPr>
        <w:t>6. Особые условия работы жюри.</w:t>
      </w:r>
    </w:p>
    <w:p w:rsidR="00745564" w:rsidRPr="00745564" w:rsidRDefault="00745564" w:rsidP="00745564">
      <w:pPr>
        <w:rPr>
          <w:szCs w:val="28"/>
        </w:rPr>
      </w:pPr>
    </w:p>
    <w:p w:rsidR="00745564" w:rsidRPr="00745564" w:rsidRDefault="00745564" w:rsidP="00745564">
      <w:pPr>
        <w:shd w:val="clear" w:color="auto" w:fill="FFFFFF"/>
        <w:tabs>
          <w:tab w:val="left" w:pos="504"/>
        </w:tabs>
        <w:spacing w:line="317" w:lineRule="exact"/>
        <w:ind w:left="14"/>
        <w:jc w:val="left"/>
        <w:rPr>
          <w:color w:val="000000"/>
          <w:spacing w:val="-2"/>
          <w:szCs w:val="28"/>
        </w:rPr>
      </w:pPr>
      <w:r w:rsidRPr="00745564">
        <w:rPr>
          <w:color w:val="000000"/>
          <w:spacing w:val="2"/>
          <w:szCs w:val="28"/>
        </w:rPr>
        <w:t xml:space="preserve">6.1.Судейские листы, не заполненные или заполненные не в </w:t>
      </w:r>
      <w:r w:rsidRPr="00745564">
        <w:rPr>
          <w:color w:val="000000"/>
          <w:spacing w:val="1"/>
          <w:szCs w:val="28"/>
        </w:rPr>
        <w:t>полном объеме, а также не подписанные членами Жюри, Оргкомитетом к обработке не</w:t>
      </w:r>
      <w:r w:rsidRPr="00745564">
        <w:rPr>
          <w:color w:val="000000"/>
          <w:spacing w:val="-2"/>
          <w:szCs w:val="28"/>
        </w:rPr>
        <w:t xml:space="preserve"> принимаются.</w:t>
      </w:r>
    </w:p>
    <w:p w:rsidR="00745564" w:rsidRPr="00745564" w:rsidRDefault="00745564" w:rsidP="00745564">
      <w:pPr>
        <w:shd w:val="clear" w:color="auto" w:fill="FFFFFF"/>
        <w:tabs>
          <w:tab w:val="left" w:pos="295"/>
          <w:tab w:val="left" w:pos="518"/>
        </w:tabs>
        <w:spacing w:line="310" w:lineRule="exact"/>
        <w:ind w:left="22"/>
        <w:jc w:val="left"/>
        <w:rPr>
          <w:color w:val="000000"/>
          <w:spacing w:val="-2"/>
          <w:szCs w:val="28"/>
        </w:rPr>
      </w:pPr>
      <w:r w:rsidRPr="00745564">
        <w:rPr>
          <w:color w:val="000000"/>
          <w:spacing w:val="-2"/>
          <w:szCs w:val="28"/>
        </w:rPr>
        <w:t>6.3. Обсуждение результатов оценки конкурсных работ членами Жюри с участниками Конкурса и их представителями в период проведения Конкурса не допускается.</w:t>
      </w:r>
    </w:p>
    <w:p w:rsidR="00745564" w:rsidRPr="00745564" w:rsidRDefault="00745564" w:rsidP="00745564">
      <w:pPr>
        <w:jc w:val="left"/>
        <w:rPr>
          <w:color w:val="FF0000"/>
          <w:sz w:val="24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Pr="00EE0F07" w:rsidRDefault="009D4C77" w:rsidP="009D4C77">
      <w:pPr>
        <w:ind w:firstLine="709"/>
        <w:jc w:val="right"/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Default="009D4C77" w:rsidP="009D4C77">
      <w:pPr>
        <w:rPr>
          <w:szCs w:val="28"/>
        </w:rPr>
      </w:pPr>
    </w:p>
    <w:p w:rsidR="009D4C77" w:rsidRPr="00EE0F07" w:rsidRDefault="009D4C77" w:rsidP="009D4C77">
      <w:pPr>
        <w:rPr>
          <w:szCs w:val="28"/>
        </w:rPr>
      </w:pPr>
    </w:p>
    <w:p w:rsidR="009D4C77" w:rsidRPr="00C00034" w:rsidRDefault="009D4C77" w:rsidP="009D4C77">
      <w:pPr>
        <w:rPr>
          <w:szCs w:val="28"/>
        </w:rPr>
      </w:pPr>
    </w:p>
    <w:p w:rsidR="009D4C77" w:rsidRPr="00C00034" w:rsidRDefault="00745564" w:rsidP="009D4C77">
      <w:pPr>
        <w:ind w:firstLine="709"/>
        <w:jc w:val="right"/>
        <w:rPr>
          <w:szCs w:val="28"/>
        </w:rPr>
      </w:pPr>
      <w:r>
        <w:rPr>
          <w:szCs w:val="28"/>
        </w:rPr>
        <w:t>Приложение 3</w:t>
      </w:r>
      <w:r w:rsidR="009D4C77" w:rsidRPr="00C00034">
        <w:rPr>
          <w:szCs w:val="28"/>
        </w:rPr>
        <w:t xml:space="preserve"> </w:t>
      </w:r>
    </w:p>
    <w:p w:rsidR="009D4C77" w:rsidRPr="00C00034" w:rsidRDefault="009D4C77" w:rsidP="009D4C77">
      <w:pPr>
        <w:ind w:firstLine="540"/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к Положению 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 муниципальном этапе  конкурса</w:t>
      </w:r>
      <w:r w:rsidRPr="00C00034">
        <w:rPr>
          <w:i/>
          <w:sz w:val="20"/>
          <w:szCs w:val="20"/>
        </w:rPr>
        <w:t xml:space="preserve"> 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школьных экскурсоводов 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>«Виртуальная экскурсия»</w:t>
      </w:r>
    </w:p>
    <w:p w:rsidR="009D4C77" w:rsidRPr="00C00034" w:rsidRDefault="009D4C77" w:rsidP="009D4C77">
      <w:pPr>
        <w:jc w:val="right"/>
        <w:rPr>
          <w:szCs w:val="28"/>
        </w:rPr>
      </w:pPr>
    </w:p>
    <w:p w:rsidR="009D4C77" w:rsidRPr="00C00034" w:rsidRDefault="009D4C77" w:rsidP="009D4C77">
      <w:pPr>
        <w:jc w:val="center"/>
        <w:rPr>
          <w:spacing w:val="-5"/>
          <w:sz w:val="29"/>
          <w:szCs w:val="29"/>
        </w:rPr>
      </w:pPr>
    </w:p>
    <w:p w:rsidR="009D4C77" w:rsidRPr="00C00034" w:rsidRDefault="009D4C77" w:rsidP="009D4C77">
      <w:pPr>
        <w:jc w:val="center"/>
        <w:rPr>
          <w:b/>
          <w:spacing w:val="-5"/>
          <w:sz w:val="26"/>
          <w:szCs w:val="26"/>
        </w:rPr>
      </w:pPr>
      <w:r w:rsidRPr="00C00034">
        <w:rPr>
          <w:b/>
          <w:spacing w:val="-5"/>
          <w:sz w:val="26"/>
          <w:szCs w:val="26"/>
        </w:rPr>
        <w:t>Заявка</w:t>
      </w:r>
    </w:p>
    <w:p w:rsidR="009D4C77" w:rsidRPr="00C00034" w:rsidRDefault="009D4C77" w:rsidP="009D4C77">
      <w:pPr>
        <w:jc w:val="center"/>
        <w:rPr>
          <w:sz w:val="26"/>
          <w:szCs w:val="26"/>
        </w:rPr>
      </w:pPr>
      <w:r w:rsidRPr="00C00034">
        <w:rPr>
          <w:spacing w:val="-5"/>
          <w:sz w:val="26"/>
          <w:szCs w:val="26"/>
        </w:rPr>
        <w:t>на участие</w:t>
      </w:r>
      <w:r w:rsidRPr="00C00034">
        <w:rPr>
          <w:sz w:val="26"/>
          <w:szCs w:val="26"/>
        </w:rPr>
        <w:t xml:space="preserve"> </w:t>
      </w:r>
      <w:r w:rsidRPr="00C00034">
        <w:rPr>
          <w:spacing w:val="-6"/>
          <w:sz w:val="26"/>
          <w:szCs w:val="26"/>
        </w:rPr>
        <w:t xml:space="preserve">в </w:t>
      </w:r>
      <w:r w:rsidR="00745564">
        <w:rPr>
          <w:spacing w:val="-6"/>
          <w:sz w:val="26"/>
          <w:szCs w:val="26"/>
        </w:rPr>
        <w:t>муниципальном</w:t>
      </w:r>
      <w:r w:rsidRPr="00C00034">
        <w:rPr>
          <w:spacing w:val="-6"/>
          <w:sz w:val="26"/>
          <w:szCs w:val="26"/>
        </w:rPr>
        <w:t xml:space="preserve"> </w:t>
      </w:r>
      <w:r w:rsidRPr="00C00034">
        <w:rPr>
          <w:sz w:val="26"/>
          <w:szCs w:val="26"/>
        </w:rPr>
        <w:t xml:space="preserve">конкурсе школьных экскурсоводов </w:t>
      </w:r>
    </w:p>
    <w:p w:rsidR="009D4C77" w:rsidRPr="00C00034" w:rsidRDefault="009D4C77" w:rsidP="009D4C77">
      <w:pPr>
        <w:jc w:val="center"/>
        <w:rPr>
          <w:sz w:val="26"/>
          <w:szCs w:val="26"/>
        </w:rPr>
      </w:pPr>
      <w:r w:rsidRPr="00C00034">
        <w:rPr>
          <w:sz w:val="26"/>
          <w:szCs w:val="26"/>
        </w:rPr>
        <w:lastRenderedPageBreak/>
        <w:t xml:space="preserve"> «Виртуальная экскурсия»</w:t>
      </w:r>
    </w:p>
    <w:p w:rsidR="009D4C77" w:rsidRPr="00C00034" w:rsidRDefault="009D4C77" w:rsidP="009D4C77">
      <w:pPr>
        <w:jc w:val="center"/>
        <w:rPr>
          <w:sz w:val="26"/>
          <w:szCs w:val="26"/>
        </w:rPr>
      </w:pPr>
    </w:p>
    <w:p w:rsidR="009D4C77" w:rsidRPr="00C00034" w:rsidRDefault="009D4C77" w:rsidP="009D4C77">
      <w:pPr>
        <w:shd w:val="clear" w:color="auto" w:fill="FFFFFF"/>
        <w:tabs>
          <w:tab w:val="left" w:leader="underscore" w:pos="6758"/>
        </w:tabs>
        <w:spacing w:before="5" w:line="322" w:lineRule="exact"/>
        <w:ind w:firstLine="540"/>
        <w:jc w:val="center"/>
        <w:rPr>
          <w:sz w:val="26"/>
          <w:szCs w:val="26"/>
        </w:rPr>
      </w:pPr>
    </w:p>
    <w:p w:rsidR="009D4C77" w:rsidRPr="00C00034" w:rsidRDefault="009D4C77" w:rsidP="009D4C77">
      <w:pPr>
        <w:pBdr>
          <w:bottom w:val="single" w:sz="12" w:space="1" w:color="auto"/>
        </w:pBdr>
        <w:shd w:val="clear" w:color="auto" w:fill="FFFFFF"/>
        <w:spacing w:line="322" w:lineRule="exact"/>
        <w:ind w:firstLine="540"/>
        <w:jc w:val="center"/>
        <w:rPr>
          <w:sz w:val="24"/>
        </w:rPr>
      </w:pPr>
    </w:p>
    <w:p w:rsidR="009D4C77" w:rsidRPr="00C00034" w:rsidRDefault="009D4C77" w:rsidP="009D4C77">
      <w:pPr>
        <w:shd w:val="clear" w:color="auto" w:fill="FFFFFF"/>
        <w:spacing w:line="322" w:lineRule="exact"/>
        <w:ind w:firstLine="540"/>
        <w:jc w:val="center"/>
        <w:rPr>
          <w:sz w:val="20"/>
          <w:szCs w:val="20"/>
        </w:rPr>
      </w:pPr>
      <w:r w:rsidRPr="00C00034">
        <w:rPr>
          <w:sz w:val="20"/>
          <w:szCs w:val="20"/>
        </w:rPr>
        <w:t>(наименование муниципального органа управления образованием)</w:t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2"/>
          <w:szCs w:val="22"/>
        </w:rPr>
      </w:pPr>
      <w:r w:rsidRPr="00C00034">
        <w:rPr>
          <w:sz w:val="22"/>
          <w:szCs w:val="22"/>
        </w:rPr>
        <w:t>направляет для участия в областном конкурсе школьных экскурсоводов музеев образовательных учреждений «Виртуальная экскурсия» работу (название)________________________________________________________________________</w:t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________________________________________________________________________________</w:t>
      </w:r>
    </w:p>
    <w:p w:rsidR="009D4C77" w:rsidRPr="00C00034" w:rsidRDefault="009D4C77" w:rsidP="009D4C77">
      <w:pPr>
        <w:shd w:val="clear" w:color="auto" w:fill="FFFFFF"/>
        <w:spacing w:line="322" w:lineRule="exact"/>
        <w:jc w:val="center"/>
        <w:rPr>
          <w:sz w:val="20"/>
          <w:szCs w:val="20"/>
        </w:rPr>
      </w:pPr>
      <w:r w:rsidRPr="00C00034">
        <w:rPr>
          <w:sz w:val="20"/>
          <w:szCs w:val="20"/>
        </w:rPr>
        <w:t>(полное наименование школьного музея)</w:t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в номинации_____________________________________________________________________</w:t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ab/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Данные об авторе:</w:t>
      </w:r>
    </w:p>
    <w:p w:rsidR="009D4C77" w:rsidRPr="00C00034" w:rsidRDefault="009D4C77" w:rsidP="009D4C77">
      <w:pPr>
        <w:numPr>
          <w:ilvl w:val="0"/>
          <w:numId w:val="4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ФИО.</w:t>
      </w:r>
    </w:p>
    <w:p w:rsidR="009D4C77" w:rsidRPr="00C00034" w:rsidRDefault="009D4C77" w:rsidP="009D4C77">
      <w:pPr>
        <w:numPr>
          <w:ilvl w:val="0"/>
          <w:numId w:val="4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Дата рождения, класс.</w:t>
      </w:r>
    </w:p>
    <w:p w:rsidR="009D4C77" w:rsidRPr="00C00034" w:rsidRDefault="009D4C77" w:rsidP="009D4C77">
      <w:pPr>
        <w:numPr>
          <w:ilvl w:val="0"/>
          <w:numId w:val="4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Домашний адрес.</w:t>
      </w:r>
    </w:p>
    <w:p w:rsidR="009D4C77" w:rsidRPr="00C00034" w:rsidRDefault="009D4C77" w:rsidP="009D4C77">
      <w:pPr>
        <w:numPr>
          <w:ilvl w:val="0"/>
          <w:numId w:val="4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Контактный телефон (с кодом).</w:t>
      </w: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</w:p>
    <w:p w:rsidR="009D4C77" w:rsidRPr="00C00034" w:rsidRDefault="009D4C77" w:rsidP="009D4C77">
      <w:p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Данные о музее:</w:t>
      </w:r>
    </w:p>
    <w:p w:rsidR="009D4C77" w:rsidRPr="00C00034" w:rsidRDefault="009D4C77" w:rsidP="009D4C77">
      <w:pPr>
        <w:numPr>
          <w:ilvl w:val="0"/>
          <w:numId w:val="1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Наименование образовательного учреждения, в котором работает музей</w:t>
      </w:r>
    </w:p>
    <w:p w:rsidR="009D4C77" w:rsidRPr="00C00034" w:rsidRDefault="009D4C77" w:rsidP="009D4C77">
      <w:pPr>
        <w:numPr>
          <w:ilvl w:val="0"/>
          <w:numId w:val="1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Дата открытия музея</w:t>
      </w:r>
    </w:p>
    <w:p w:rsidR="009D4C77" w:rsidRPr="00C00034" w:rsidRDefault="009D4C77" w:rsidP="009D4C77">
      <w:pPr>
        <w:numPr>
          <w:ilvl w:val="0"/>
          <w:numId w:val="1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 xml:space="preserve">Почтовый адрес, номер телефона </w:t>
      </w:r>
    </w:p>
    <w:p w:rsidR="009D4C77" w:rsidRPr="00C00034" w:rsidRDefault="009D4C77" w:rsidP="009D4C77">
      <w:pPr>
        <w:numPr>
          <w:ilvl w:val="0"/>
          <w:numId w:val="1"/>
        </w:numPr>
        <w:shd w:val="clear" w:color="auto" w:fill="FFFFFF"/>
        <w:spacing w:line="322" w:lineRule="exact"/>
        <w:jc w:val="left"/>
        <w:rPr>
          <w:sz w:val="24"/>
        </w:rPr>
      </w:pPr>
      <w:r w:rsidRPr="00C00034">
        <w:rPr>
          <w:sz w:val="24"/>
        </w:rPr>
        <w:t>Фамилия, имя, отчество (полностью), место работы и должность руководителя музея, контактный телефон</w:t>
      </w:r>
    </w:p>
    <w:p w:rsidR="009D4C77" w:rsidRPr="00C00034" w:rsidRDefault="009D4C77" w:rsidP="009D4C77">
      <w:pPr>
        <w:shd w:val="clear" w:color="auto" w:fill="FFFFFF"/>
        <w:spacing w:line="322" w:lineRule="exact"/>
        <w:ind w:left="360"/>
        <w:jc w:val="left"/>
        <w:rPr>
          <w:sz w:val="24"/>
        </w:rPr>
      </w:pPr>
    </w:p>
    <w:p w:rsidR="009D4C77" w:rsidRPr="00C00034" w:rsidRDefault="009D4C77" w:rsidP="009D4C77">
      <w:pPr>
        <w:shd w:val="clear" w:color="auto" w:fill="FFFFFF"/>
        <w:spacing w:before="557" w:line="274" w:lineRule="exact"/>
        <w:ind w:firstLine="540"/>
        <w:jc w:val="left"/>
        <w:rPr>
          <w:color w:val="000000"/>
          <w:spacing w:val="4"/>
          <w:sz w:val="24"/>
        </w:rPr>
      </w:pPr>
    </w:p>
    <w:p w:rsidR="009D4C77" w:rsidRPr="00C00034" w:rsidRDefault="009D4C77" w:rsidP="009D4C77">
      <w:pPr>
        <w:ind w:firstLine="540"/>
        <w:jc w:val="right"/>
        <w:rPr>
          <w:sz w:val="22"/>
          <w:szCs w:val="22"/>
        </w:rPr>
      </w:pPr>
    </w:p>
    <w:p w:rsidR="009D4C77" w:rsidRPr="00C00034" w:rsidRDefault="009D4C77" w:rsidP="009D4C77">
      <w:pPr>
        <w:rPr>
          <w:szCs w:val="28"/>
        </w:rPr>
      </w:pPr>
    </w:p>
    <w:p w:rsidR="009D4C77" w:rsidRPr="00C00034" w:rsidRDefault="009D4C77" w:rsidP="009D4C77">
      <w:pPr>
        <w:ind w:firstLine="540"/>
        <w:jc w:val="right"/>
        <w:rPr>
          <w:szCs w:val="28"/>
        </w:rPr>
      </w:pPr>
    </w:p>
    <w:p w:rsidR="009D4C77" w:rsidRPr="00B21F36" w:rsidRDefault="009D4C77" w:rsidP="009D4C77">
      <w:pPr>
        <w:ind w:firstLine="540"/>
        <w:jc w:val="left"/>
        <w:rPr>
          <w:szCs w:val="28"/>
        </w:rPr>
      </w:pPr>
      <w:r w:rsidRPr="00B21F36">
        <w:rPr>
          <w:szCs w:val="28"/>
        </w:rPr>
        <w:br w:type="page"/>
      </w:r>
      <w:r w:rsidRPr="00EE0F07">
        <w:rPr>
          <w:szCs w:val="28"/>
        </w:rPr>
        <w:lastRenderedPageBreak/>
        <w:t xml:space="preserve"> </w:t>
      </w:r>
    </w:p>
    <w:p w:rsidR="009D4C77" w:rsidRPr="00C00034" w:rsidRDefault="009D4C77" w:rsidP="009D4C77">
      <w:pPr>
        <w:ind w:firstLine="540"/>
        <w:jc w:val="right"/>
        <w:rPr>
          <w:szCs w:val="28"/>
        </w:rPr>
      </w:pPr>
      <w:r w:rsidRPr="00C00034">
        <w:rPr>
          <w:szCs w:val="28"/>
        </w:rPr>
        <w:t xml:space="preserve">Приложение </w:t>
      </w:r>
      <w:r w:rsidR="00B61B17">
        <w:rPr>
          <w:szCs w:val="28"/>
        </w:rPr>
        <w:t>4</w:t>
      </w:r>
    </w:p>
    <w:p w:rsidR="009D4C77" w:rsidRPr="00C00034" w:rsidRDefault="009D4C77" w:rsidP="009D4C77">
      <w:pPr>
        <w:ind w:firstLine="540"/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к Положению 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 муниципальном этапе </w:t>
      </w:r>
      <w:r w:rsidRPr="00C00034">
        <w:rPr>
          <w:i/>
          <w:sz w:val="20"/>
          <w:szCs w:val="20"/>
        </w:rPr>
        <w:t xml:space="preserve"> конк</w:t>
      </w:r>
      <w:r>
        <w:rPr>
          <w:i/>
          <w:sz w:val="20"/>
          <w:szCs w:val="20"/>
        </w:rPr>
        <w:t>урса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 xml:space="preserve">школьных экскурсоводов </w:t>
      </w:r>
    </w:p>
    <w:p w:rsidR="009D4C77" w:rsidRPr="00C00034" w:rsidRDefault="009D4C77" w:rsidP="009D4C77">
      <w:pPr>
        <w:jc w:val="right"/>
        <w:rPr>
          <w:i/>
          <w:sz w:val="20"/>
          <w:szCs w:val="20"/>
        </w:rPr>
      </w:pPr>
      <w:r w:rsidRPr="00C00034">
        <w:rPr>
          <w:i/>
          <w:sz w:val="20"/>
          <w:szCs w:val="20"/>
        </w:rPr>
        <w:t>«Виртуальная экскурсия»</w:t>
      </w:r>
      <w:r w:rsidR="00B61B17">
        <w:rPr>
          <w:i/>
          <w:sz w:val="20"/>
          <w:szCs w:val="20"/>
        </w:rPr>
        <w:t>.</w:t>
      </w: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  <w:r w:rsidRPr="00C00034">
        <w:rPr>
          <w:szCs w:val="28"/>
        </w:rPr>
        <w:t xml:space="preserve">Областной конкурс школьных экскурсоводов «Виртуальная экскурсия» </w:t>
      </w: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B61B17" w:rsidP="00B61B17">
      <w:pPr>
        <w:jc w:val="left"/>
        <w:rPr>
          <w:szCs w:val="28"/>
        </w:rPr>
      </w:pPr>
      <w:r>
        <w:rPr>
          <w:szCs w:val="28"/>
        </w:rPr>
        <w:t>Н</w:t>
      </w:r>
      <w:r w:rsidR="009D4C77" w:rsidRPr="00C00034">
        <w:rPr>
          <w:szCs w:val="28"/>
        </w:rPr>
        <w:t>оминация ________________</w:t>
      </w:r>
    </w:p>
    <w:p w:rsidR="009D4C77" w:rsidRPr="00C00034" w:rsidRDefault="009D4C77" w:rsidP="00B61B17">
      <w:pPr>
        <w:jc w:val="left"/>
        <w:outlineLvl w:val="0"/>
        <w:rPr>
          <w:szCs w:val="28"/>
          <w:u w:val="single"/>
        </w:rPr>
      </w:pPr>
    </w:p>
    <w:p w:rsidR="009D4C77" w:rsidRPr="00C00034" w:rsidRDefault="009D4C77" w:rsidP="009D4C77">
      <w:pPr>
        <w:jc w:val="left"/>
        <w:rPr>
          <w:szCs w:val="28"/>
        </w:rPr>
      </w:pPr>
      <w:r w:rsidRPr="00C00034">
        <w:rPr>
          <w:szCs w:val="28"/>
        </w:rPr>
        <w:t>Название музея _____________________________________________________</w:t>
      </w:r>
    </w:p>
    <w:p w:rsidR="009D4C77" w:rsidRPr="00C00034" w:rsidRDefault="009D4C77" w:rsidP="009D4C77">
      <w:pPr>
        <w:jc w:val="left"/>
        <w:rPr>
          <w:szCs w:val="28"/>
        </w:rPr>
      </w:pPr>
    </w:p>
    <w:p w:rsidR="009D4C77" w:rsidRPr="00C00034" w:rsidRDefault="009D4C77" w:rsidP="009D4C77">
      <w:pPr>
        <w:jc w:val="left"/>
        <w:rPr>
          <w:szCs w:val="28"/>
        </w:rPr>
      </w:pPr>
      <w:r w:rsidRPr="00C00034">
        <w:rPr>
          <w:szCs w:val="28"/>
        </w:rPr>
        <w:t>Профиль музейной работы ___________________________________________</w:t>
      </w:r>
    </w:p>
    <w:p w:rsidR="009D4C77" w:rsidRPr="00C00034" w:rsidRDefault="009D4C77" w:rsidP="009D4C77">
      <w:pPr>
        <w:jc w:val="left"/>
        <w:rPr>
          <w:szCs w:val="28"/>
        </w:rPr>
      </w:pPr>
    </w:p>
    <w:p w:rsidR="009D4C77" w:rsidRPr="00C00034" w:rsidRDefault="009D4C77" w:rsidP="009D4C77">
      <w:pPr>
        <w:jc w:val="left"/>
        <w:rPr>
          <w:szCs w:val="28"/>
        </w:rPr>
      </w:pPr>
      <w:r w:rsidRPr="00C00034">
        <w:rPr>
          <w:szCs w:val="28"/>
        </w:rPr>
        <w:t>Полное наименование ОУ ____________________________________________</w:t>
      </w:r>
    </w:p>
    <w:p w:rsidR="009D4C77" w:rsidRPr="00C00034" w:rsidRDefault="009D4C77" w:rsidP="009D4C77">
      <w:pPr>
        <w:jc w:val="left"/>
        <w:rPr>
          <w:szCs w:val="28"/>
        </w:rPr>
      </w:pPr>
    </w:p>
    <w:p w:rsidR="009D4C77" w:rsidRPr="00C00034" w:rsidRDefault="009D4C77" w:rsidP="009D4C77">
      <w:pPr>
        <w:jc w:val="left"/>
        <w:rPr>
          <w:szCs w:val="28"/>
        </w:rPr>
      </w:pPr>
      <w:r w:rsidRPr="00C00034">
        <w:rPr>
          <w:szCs w:val="28"/>
        </w:rPr>
        <w:t>Адрес ОУ__________________________________________________________</w:t>
      </w: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  <w:r w:rsidRPr="00C00034">
        <w:rPr>
          <w:szCs w:val="28"/>
        </w:rPr>
        <w:t>«Тема»</w:t>
      </w:r>
    </w:p>
    <w:p w:rsidR="009D4C77" w:rsidRPr="00C00034" w:rsidRDefault="009D4C77" w:rsidP="009D4C77">
      <w:pPr>
        <w:tabs>
          <w:tab w:val="left" w:pos="3060"/>
        </w:tabs>
        <w:jc w:val="left"/>
        <w:rPr>
          <w:szCs w:val="28"/>
        </w:rPr>
      </w:pPr>
    </w:p>
    <w:p w:rsidR="009D4C77" w:rsidRPr="00C00034" w:rsidRDefault="009D4C77" w:rsidP="009D4C77">
      <w:pPr>
        <w:jc w:val="left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right"/>
        <w:outlineLvl w:val="0"/>
        <w:rPr>
          <w:szCs w:val="28"/>
        </w:rPr>
      </w:pPr>
      <w:r w:rsidRPr="00C00034">
        <w:rPr>
          <w:szCs w:val="28"/>
        </w:rPr>
        <w:t>Автор:</w:t>
      </w:r>
    </w:p>
    <w:p w:rsidR="009D4C77" w:rsidRPr="00C00034" w:rsidRDefault="009D4C77" w:rsidP="009D4C77">
      <w:pPr>
        <w:jc w:val="right"/>
        <w:outlineLvl w:val="0"/>
        <w:rPr>
          <w:szCs w:val="28"/>
        </w:rPr>
      </w:pPr>
      <w:r w:rsidRPr="00C00034">
        <w:rPr>
          <w:szCs w:val="28"/>
        </w:rPr>
        <w:t>фамилия, имя</w:t>
      </w:r>
    </w:p>
    <w:p w:rsidR="009D4C77" w:rsidRPr="00C00034" w:rsidRDefault="009D4C77" w:rsidP="009D4C77">
      <w:pPr>
        <w:jc w:val="right"/>
        <w:rPr>
          <w:szCs w:val="28"/>
        </w:rPr>
      </w:pPr>
      <w:r w:rsidRPr="00C00034">
        <w:rPr>
          <w:szCs w:val="28"/>
        </w:rPr>
        <w:t>класс</w:t>
      </w:r>
    </w:p>
    <w:p w:rsidR="009D4C77" w:rsidRPr="00C00034" w:rsidRDefault="009D4C77" w:rsidP="009D4C77">
      <w:pPr>
        <w:jc w:val="right"/>
        <w:rPr>
          <w:szCs w:val="28"/>
        </w:rPr>
      </w:pPr>
    </w:p>
    <w:p w:rsidR="009D4C77" w:rsidRPr="00C00034" w:rsidRDefault="009D4C77" w:rsidP="009D4C77">
      <w:pPr>
        <w:jc w:val="right"/>
        <w:outlineLvl w:val="0"/>
        <w:rPr>
          <w:szCs w:val="28"/>
        </w:rPr>
      </w:pPr>
      <w:r w:rsidRPr="00C00034">
        <w:rPr>
          <w:szCs w:val="28"/>
        </w:rPr>
        <w:t>Руководитель:</w:t>
      </w:r>
    </w:p>
    <w:p w:rsidR="009D4C77" w:rsidRPr="00C00034" w:rsidRDefault="009D4C77" w:rsidP="009D4C77">
      <w:pPr>
        <w:jc w:val="right"/>
        <w:outlineLvl w:val="0"/>
        <w:rPr>
          <w:szCs w:val="28"/>
        </w:rPr>
      </w:pPr>
      <w:r w:rsidRPr="00C00034">
        <w:rPr>
          <w:szCs w:val="28"/>
        </w:rPr>
        <w:t>ФИО,</w:t>
      </w:r>
    </w:p>
    <w:p w:rsidR="009D4C77" w:rsidRPr="00C00034" w:rsidRDefault="009D4C77" w:rsidP="009D4C77">
      <w:pPr>
        <w:jc w:val="right"/>
        <w:rPr>
          <w:szCs w:val="28"/>
        </w:rPr>
      </w:pPr>
      <w:r w:rsidRPr="00C00034">
        <w:rPr>
          <w:szCs w:val="28"/>
        </w:rPr>
        <w:t>должность,</w:t>
      </w:r>
    </w:p>
    <w:p w:rsidR="009D4C77" w:rsidRPr="00C00034" w:rsidRDefault="009D4C77" w:rsidP="009D4C77">
      <w:pPr>
        <w:jc w:val="right"/>
        <w:rPr>
          <w:szCs w:val="28"/>
        </w:rPr>
      </w:pPr>
      <w:r w:rsidRPr="00C00034">
        <w:rPr>
          <w:szCs w:val="28"/>
        </w:rPr>
        <w:t>контактный телефон</w:t>
      </w:r>
    </w:p>
    <w:p w:rsidR="009D4C77" w:rsidRPr="00C00034" w:rsidRDefault="009D4C77" w:rsidP="009D4C77">
      <w:pPr>
        <w:jc w:val="right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left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9D4C77" w:rsidP="009D4C77">
      <w:pPr>
        <w:jc w:val="center"/>
        <w:rPr>
          <w:szCs w:val="28"/>
        </w:rPr>
      </w:pPr>
    </w:p>
    <w:p w:rsidR="009D4C77" w:rsidRPr="00C00034" w:rsidRDefault="00B61B17" w:rsidP="009D4C77">
      <w:pPr>
        <w:jc w:val="center"/>
        <w:rPr>
          <w:sz w:val="24"/>
        </w:rPr>
      </w:pPr>
      <w:r>
        <w:rPr>
          <w:szCs w:val="28"/>
        </w:rPr>
        <w:t>2017</w:t>
      </w:r>
      <w:r w:rsidR="009D4C77" w:rsidRPr="00C00034">
        <w:rPr>
          <w:szCs w:val="28"/>
        </w:rPr>
        <w:t xml:space="preserve"> год</w:t>
      </w:r>
    </w:p>
    <w:p w:rsidR="009D4C77" w:rsidRPr="00B21F36" w:rsidRDefault="009D4C77" w:rsidP="009D4C77">
      <w:pPr>
        <w:ind w:firstLine="709"/>
        <w:jc w:val="left"/>
        <w:rPr>
          <w:szCs w:val="28"/>
        </w:rPr>
      </w:pPr>
    </w:p>
    <w:p w:rsidR="009D4C77" w:rsidRPr="00B21F36" w:rsidRDefault="009D4C77" w:rsidP="009D4C77">
      <w:pPr>
        <w:ind w:firstLine="709"/>
        <w:jc w:val="left"/>
        <w:rPr>
          <w:szCs w:val="28"/>
        </w:rPr>
      </w:pPr>
    </w:p>
    <w:p w:rsidR="004761FB" w:rsidRDefault="004761FB"/>
    <w:sectPr w:rsidR="0047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3C" w:rsidRDefault="00E2363C" w:rsidP="009D4C77">
      <w:r>
        <w:separator/>
      </w:r>
    </w:p>
  </w:endnote>
  <w:endnote w:type="continuationSeparator" w:id="0">
    <w:p w:rsidR="00E2363C" w:rsidRDefault="00E2363C" w:rsidP="009D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3C" w:rsidRDefault="00E2363C" w:rsidP="009D4C77">
      <w:r>
        <w:separator/>
      </w:r>
    </w:p>
  </w:footnote>
  <w:footnote w:type="continuationSeparator" w:id="0">
    <w:p w:rsidR="00E2363C" w:rsidRDefault="00E2363C" w:rsidP="009D4C77">
      <w:r>
        <w:continuationSeparator/>
      </w:r>
    </w:p>
  </w:footnote>
  <w:footnote w:id="1">
    <w:p w:rsidR="009D4C77" w:rsidRDefault="009D4C77" w:rsidP="009D4C77">
      <w:pPr>
        <w:pStyle w:val="a3"/>
      </w:pPr>
      <w:r>
        <w:rPr>
          <w:rStyle w:val="a5"/>
        </w:rPr>
        <w:footnoteRef/>
      </w:r>
      <w:r>
        <w:t xml:space="preserve"> Точное место проведения будет объявлено дополнительно.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1E0"/>
    <w:multiLevelType w:val="hybridMultilevel"/>
    <w:tmpl w:val="5390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849D1"/>
    <w:multiLevelType w:val="hybridMultilevel"/>
    <w:tmpl w:val="4A529F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24FB4"/>
    <w:multiLevelType w:val="multilevel"/>
    <w:tmpl w:val="58B8E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A682CF2"/>
    <w:multiLevelType w:val="hybridMultilevel"/>
    <w:tmpl w:val="3C1A4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0636D"/>
    <w:multiLevelType w:val="hybridMultilevel"/>
    <w:tmpl w:val="FBF4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612CE"/>
    <w:multiLevelType w:val="multilevel"/>
    <w:tmpl w:val="4F0275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96E2268"/>
    <w:multiLevelType w:val="multilevel"/>
    <w:tmpl w:val="0706AF22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2AF18B1"/>
    <w:multiLevelType w:val="multilevel"/>
    <w:tmpl w:val="207ECE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4C5CFF"/>
    <w:multiLevelType w:val="hybridMultilevel"/>
    <w:tmpl w:val="77161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F6816"/>
    <w:multiLevelType w:val="hybridMultilevel"/>
    <w:tmpl w:val="CDDC0E38"/>
    <w:lvl w:ilvl="0" w:tplc="E53A9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25B8C"/>
    <w:multiLevelType w:val="hybridMultilevel"/>
    <w:tmpl w:val="99F000A6"/>
    <w:lvl w:ilvl="0" w:tplc="183AC506">
      <w:start w:val="1"/>
      <w:numFmt w:val="bullet"/>
      <w:lvlText w:val="●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410CF"/>
    <w:multiLevelType w:val="multilevel"/>
    <w:tmpl w:val="85B038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DCC7955"/>
    <w:multiLevelType w:val="hybridMultilevel"/>
    <w:tmpl w:val="00168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621A5"/>
    <w:multiLevelType w:val="hybridMultilevel"/>
    <w:tmpl w:val="FD56855C"/>
    <w:lvl w:ilvl="0" w:tplc="0F186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DF31CEF"/>
    <w:multiLevelType w:val="hybridMultilevel"/>
    <w:tmpl w:val="73E6B644"/>
    <w:lvl w:ilvl="0" w:tplc="2ABE24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12"/>
    <w:rsid w:val="00016804"/>
    <w:rsid w:val="00023F33"/>
    <w:rsid w:val="00166765"/>
    <w:rsid w:val="001C4FD6"/>
    <w:rsid w:val="002B1937"/>
    <w:rsid w:val="00305790"/>
    <w:rsid w:val="00363E70"/>
    <w:rsid w:val="004164BD"/>
    <w:rsid w:val="004308C1"/>
    <w:rsid w:val="004761FB"/>
    <w:rsid w:val="00745564"/>
    <w:rsid w:val="00797273"/>
    <w:rsid w:val="00815582"/>
    <w:rsid w:val="008A2030"/>
    <w:rsid w:val="009D4C77"/>
    <w:rsid w:val="00B61B17"/>
    <w:rsid w:val="00BA732E"/>
    <w:rsid w:val="00CC7FA5"/>
    <w:rsid w:val="00CE36C1"/>
    <w:rsid w:val="00D33E12"/>
    <w:rsid w:val="00DE6A19"/>
    <w:rsid w:val="00E10A1F"/>
    <w:rsid w:val="00E2363C"/>
    <w:rsid w:val="00F265F7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410FA2-89C8-4943-B891-272E2702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7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4C77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4C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D4C77"/>
    <w:rPr>
      <w:vertAlign w:val="superscript"/>
    </w:rPr>
  </w:style>
  <w:style w:type="character" w:styleId="a6">
    <w:name w:val="Emphasis"/>
    <w:basedOn w:val="a0"/>
    <w:uiPriority w:val="20"/>
    <w:qFormat/>
    <w:rsid w:val="009D4C77"/>
    <w:rPr>
      <w:i/>
      <w:iCs/>
    </w:rPr>
  </w:style>
  <w:style w:type="paragraph" w:styleId="a7">
    <w:name w:val="List Paragraph"/>
    <w:basedOn w:val="a"/>
    <w:uiPriority w:val="34"/>
    <w:qFormat/>
    <w:rsid w:val="009D4C7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7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-tu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-tur@mail.ru" TargetMode="External"/><Relationship Id="rId12" Type="http://schemas.openxmlformats.org/officeDocument/2006/relationships/hyperlink" Target="mailto:dc-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-tur@mail.ru%20%20(&#1056;&#1091;&#1082;&#1086;&#1074;&#1086;&#1076;&#1089;&#1090;&#1074;&#1086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soblcenteredums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-tu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сеолема</cp:lastModifiedBy>
  <cp:revision>8</cp:revision>
  <dcterms:created xsi:type="dcterms:W3CDTF">2017-01-27T11:35:00Z</dcterms:created>
  <dcterms:modified xsi:type="dcterms:W3CDTF">2017-03-07T16:10:00Z</dcterms:modified>
</cp:coreProperties>
</file>