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B8" w:rsidRPr="00E70122" w:rsidRDefault="003364B8" w:rsidP="003364B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E70122">
        <w:rPr>
          <w:rFonts w:ascii="Times New Roman" w:hAnsi="Times New Roman"/>
          <w:sz w:val="28"/>
          <w:szCs w:val="28"/>
        </w:rPr>
        <w:t>ПОЛОЖЕНИЕ</w:t>
      </w:r>
    </w:p>
    <w:p w:rsidR="003364B8" w:rsidRPr="00D62D3C" w:rsidRDefault="003364B8" w:rsidP="003364B8">
      <w:pPr>
        <w:pStyle w:val="a3"/>
        <w:spacing w:line="276" w:lineRule="auto"/>
        <w:ind w:firstLine="709"/>
        <w:jc w:val="center"/>
        <w:rPr>
          <w:szCs w:val="28"/>
        </w:rPr>
      </w:pPr>
      <w:r w:rsidRPr="00D62D3C">
        <w:rPr>
          <w:szCs w:val="28"/>
        </w:rPr>
        <w:t>о конкурсе социальных проектов «</w:t>
      </w:r>
      <w:r w:rsidRPr="003A53AB">
        <w:rPr>
          <w:szCs w:val="28"/>
        </w:rPr>
        <w:t>Как я вижу развитие своего района/города/посёлка/деревни</w:t>
      </w:r>
      <w:r w:rsidRPr="00D62D3C">
        <w:rPr>
          <w:szCs w:val="28"/>
        </w:rPr>
        <w:t>»</w:t>
      </w:r>
    </w:p>
    <w:p w:rsidR="003364B8" w:rsidRDefault="003364B8" w:rsidP="003364B8">
      <w:pPr>
        <w:pStyle w:val="a3"/>
        <w:spacing w:line="276" w:lineRule="auto"/>
        <w:rPr>
          <w:szCs w:val="28"/>
        </w:rPr>
      </w:pPr>
    </w:p>
    <w:p w:rsidR="003364B8" w:rsidRDefault="003364B8" w:rsidP="003364B8">
      <w:pPr>
        <w:pStyle w:val="a3"/>
        <w:spacing w:line="276" w:lineRule="auto"/>
        <w:rPr>
          <w:szCs w:val="28"/>
        </w:rPr>
      </w:pPr>
    </w:p>
    <w:p w:rsidR="003364B8" w:rsidRDefault="003364B8" w:rsidP="003364B8">
      <w:pPr>
        <w:pStyle w:val="1"/>
      </w:pPr>
      <w:r w:rsidRPr="0034594D">
        <w:t>1. ЦЕЛИ</w:t>
      </w:r>
      <w:r w:rsidRPr="00E70122">
        <w:t xml:space="preserve"> И ЗАДАЧИ КОНКУРСА</w:t>
      </w:r>
    </w:p>
    <w:p w:rsidR="003364B8" w:rsidRPr="0034594D" w:rsidRDefault="003364B8" w:rsidP="003364B8"/>
    <w:p w:rsidR="003364B8" w:rsidRDefault="003364B8" w:rsidP="003364B8">
      <w:pPr>
        <w:ind w:firstLine="709"/>
        <w:jc w:val="both"/>
      </w:pPr>
      <w:proofErr w:type="gramStart"/>
      <w:r w:rsidRPr="0034594D">
        <w:rPr>
          <w:b/>
          <w:iCs/>
        </w:rPr>
        <w:t>Целью конкурса</w:t>
      </w:r>
      <w:r w:rsidRPr="00E70122">
        <w:t xml:space="preserve"> является: формирование активной гражданской позиции и новых социальных компетенций у </w:t>
      </w:r>
      <w:r w:rsidRPr="00D00C35">
        <w:rPr>
          <w:rFonts w:ascii="Georgia" w:hAnsi="Georgia"/>
        </w:rPr>
        <w:t>обучающихся</w:t>
      </w:r>
      <w:r w:rsidRPr="00E70122">
        <w:t xml:space="preserve"> </w:t>
      </w:r>
      <w:r>
        <w:t xml:space="preserve">в </w:t>
      </w:r>
      <w:r w:rsidRPr="00E70122">
        <w:t xml:space="preserve">образовательных </w:t>
      </w:r>
      <w:r>
        <w:t>организациях</w:t>
      </w:r>
      <w:r w:rsidRPr="00E70122">
        <w:t xml:space="preserve"> Московской области</w:t>
      </w:r>
      <w:r>
        <w:t xml:space="preserve"> (общеобразовательная организация – далее ОО, профессиональная образовательная организация – далее ПОО);</w:t>
      </w:r>
      <w:r w:rsidRPr="00E70122">
        <w:t xml:space="preserve"> вовлечение их в конструктивный анализ проблем, имеющихся в их </w:t>
      </w:r>
      <w:r>
        <w:t>муниципальных образованиях</w:t>
      </w:r>
      <w:r w:rsidRPr="00E70122">
        <w:t>, стимулирование активного отнош</w:t>
      </w:r>
      <w:r>
        <w:t>ения к месту своего проживания.</w:t>
      </w:r>
      <w:proofErr w:type="gramEnd"/>
    </w:p>
    <w:p w:rsidR="003364B8" w:rsidRPr="00E70122" w:rsidRDefault="003364B8" w:rsidP="003364B8"/>
    <w:p w:rsidR="003364B8" w:rsidRPr="0034594D" w:rsidRDefault="003364B8" w:rsidP="003364B8">
      <w:pPr>
        <w:jc w:val="both"/>
        <w:rPr>
          <w:b/>
        </w:rPr>
      </w:pPr>
      <w:r w:rsidRPr="0034594D">
        <w:rPr>
          <w:b/>
        </w:rPr>
        <w:t>Задачи конкурса:</w:t>
      </w:r>
    </w:p>
    <w:p w:rsidR="003364B8" w:rsidRPr="00E70122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>развитие гражданской инициативы и гражданской ответственности участников;</w:t>
      </w:r>
    </w:p>
    <w:p w:rsidR="003364B8" w:rsidRPr="00E70122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 xml:space="preserve">повышение уровня понимания </w:t>
      </w:r>
      <w:r w:rsidRPr="00D00C35">
        <w:rPr>
          <w:rFonts w:ascii="Georgia" w:hAnsi="Georgia"/>
        </w:rPr>
        <w:t>обучающихся</w:t>
      </w:r>
      <w:r w:rsidRPr="00E70122">
        <w:rPr>
          <w:color w:val="000000"/>
          <w:szCs w:val="28"/>
        </w:rPr>
        <w:t xml:space="preserve"> проблем и возможностей своих муниципальных образований и готовности вкл</w:t>
      </w:r>
      <w:r>
        <w:rPr>
          <w:color w:val="000000"/>
          <w:szCs w:val="28"/>
        </w:rPr>
        <w:t>ючаться в работу по их развитию;</w:t>
      </w:r>
    </w:p>
    <w:p w:rsidR="003364B8" w:rsidRPr="00E70122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>приобретение участниками знаний и навыков, необходимых для успешного включени</w:t>
      </w:r>
      <w:r>
        <w:rPr>
          <w:color w:val="000000"/>
          <w:szCs w:val="28"/>
        </w:rPr>
        <w:t>я</w:t>
      </w:r>
      <w:r w:rsidRPr="00E70122">
        <w:rPr>
          <w:color w:val="000000"/>
          <w:szCs w:val="28"/>
        </w:rPr>
        <w:t xml:space="preserve"> в социально значимые проекты и гражданские инициативы;</w:t>
      </w:r>
    </w:p>
    <w:p w:rsidR="003364B8" w:rsidRPr="00E70122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>повышение уровня проектной культуры и развитие социальных компетентностей участников конкурса;</w:t>
      </w:r>
    </w:p>
    <w:p w:rsidR="003364B8" w:rsidRPr="00E70122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>приобретение участниками знаний и практического опыта использования инструментов социального проектирования;</w:t>
      </w:r>
    </w:p>
    <w:p w:rsidR="003364B8" w:rsidRPr="00E70122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>приобретение у</w:t>
      </w:r>
      <w:r>
        <w:rPr>
          <w:color w:val="000000"/>
          <w:szCs w:val="28"/>
        </w:rPr>
        <w:t>частниками возможности проявить</w:t>
      </w:r>
      <w:r w:rsidRPr="00E70122">
        <w:rPr>
          <w:color w:val="000000"/>
          <w:szCs w:val="28"/>
        </w:rPr>
        <w:t xml:space="preserve"> </w:t>
      </w:r>
      <w:r w:rsidRPr="00E70122">
        <w:rPr>
          <w:szCs w:val="28"/>
          <w:lang w:eastAsia="ja-JP"/>
        </w:rPr>
        <w:t>себя в новых сферах деятельности;</w:t>
      </w:r>
    </w:p>
    <w:p w:rsidR="003364B8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  <w:r w:rsidRPr="00E70122">
        <w:rPr>
          <w:color w:val="000000"/>
          <w:szCs w:val="28"/>
        </w:rPr>
        <w:t xml:space="preserve">вовлечение </w:t>
      </w:r>
      <w:r w:rsidRPr="00D00C35">
        <w:rPr>
          <w:rFonts w:ascii="Georgia" w:hAnsi="Georgia"/>
        </w:rPr>
        <w:t>обучающихся</w:t>
      </w:r>
      <w:r w:rsidRPr="00E70122">
        <w:rPr>
          <w:color w:val="000000"/>
          <w:szCs w:val="28"/>
        </w:rPr>
        <w:t xml:space="preserve"> в решение социальных задач своих </w:t>
      </w:r>
      <w:r>
        <w:rPr>
          <w:color w:val="000000"/>
          <w:szCs w:val="28"/>
        </w:rPr>
        <w:t>муниципальных образований</w:t>
      </w:r>
      <w:r w:rsidRPr="00E70122">
        <w:rPr>
          <w:color w:val="000000"/>
          <w:szCs w:val="28"/>
        </w:rPr>
        <w:t>.</w:t>
      </w:r>
    </w:p>
    <w:p w:rsidR="003364B8" w:rsidRDefault="003364B8" w:rsidP="003364B8">
      <w:pPr>
        <w:numPr>
          <w:ilvl w:val="0"/>
          <w:numId w:val="2"/>
        </w:numPr>
        <w:suppressAutoHyphens w:val="0"/>
        <w:spacing w:line="276" w:lineRule="auto"/>
        <w:ind w:left="0" w:firstLine="709"/>
        <w:jc w:val="both"/>
        <w:rPr>
          <w:color w:val="000000"/>
          <w:szCs w:val="28"/>
        </w:rPr>
      </w:pPr>
    </w:p>
    <w:p w:rsidR="003364B8" w:rsidRDefault="003364B8" w:rsidP="003364B8">
      <w:pPr>
        <w:pStyle w:val="1"/>
      </w:pPr>
      <w:r>
        <w:rPr>
          <w:lang w:val="en-US"/>
        </w:rPr>
        <w:t>2</w:t>
      </w:r>
      <w:r>
        <w:t xml:space="preserve">. </w:t>
      </w:r>
      <w:r w:rsidRPr="00E70122">
        <w:t xml:space="preserve">ОРГАНИЗАЦИЯ </w:t>
      </w:r>
      <w:r w:rsidRPr="0034594D">
        <w:t>КОНКУРСА</w:t>
      </w:r>
    </w:p>
    <w:p w:rsidR="003364B8" w:rsidRPr="007E5325" w:rsidRDefault="003364B8" w:rsidP="003364B8"/>
    <w:p w:rsidR="003364B8" w:rsidRPr="00E70122" w:rsidRDefault="003364B8" w:rsidP="003364B8">
      <w:pPr>
        <w:ind w:firstLine="748"/>
        <w:rPr>
          <w:b/>
          <w:szCs w:val="28"/>
        </w:rPr>
      </w:pPr>
      <w:r>
        <w:rPr>
          <w:b/>
          <w:szCs w:val="28"/>
        </w:rPr>
        <w:t>Организаторы конкурса</w:t>
      </w:r>
    </w:p>
    <w:p w:rsidR="003364B8" w:rsidRPr="00E70122" w:rsidRDefault="003364B8" w:rsidP="003364B8">
      <w:pPr>
        <w:ind w:firstLine="748"/>
        <w:jc w:val="both"/>
        <w:rPr>
          <w:szCs w:val="28"/>
          <w:lang w:eastAsia="ja-JP"/>
        </w:rPr>
      </w:pPr>
      <w:r w:rsidRPr="00E70122">
        <w:rPr>
          <w:szCs w:val="28"/>
          <w:lang w:eastAsia="ja-JP"/>
        </w:rPr>
        <w:t xml:space="preserve">Основным организатором </w:t>
      </w:r>
      <w:r>
        <w:rPr>
          <w:szCs w:val="28"/>
          <w:lang w:eastAsia="ja-JP"/>
        </w:rPr>
        <w:t>К</w:t>
      </w:r>
      <w:r w:rsidRPr="00E70122">
        <w:rPr>
          <w:szCs w:val="28"/>
          <w:lang w:eastAsia="ja-JP"/>
        </w:rPr>
        <w:t>онкурса является кафедра государственного и муниципального управления Г</w:t>
      </w:r>
      <w:r>
        <w:rPr>
          <w:szCs w:val="28"/>
          <w:lang w:eastAsia="ja-JP"/>
        </w:rPr>
        <w:t>Б</w:t>
      </w:r>
      <w:r w:rsidRPr="00E70122">
        <w:rPr>
          <w:szCs w:val="28"/>
          <w:lang w:eastAsia="ja-JP"/>
        </w:rPr>
        <w:t xml:space="preserve">ОУ ВПО </w:t>
      </w:r>
      <w:r>
        <w:rPr>
          <w:szCs w:val="28"/>
          <w:lang w:eastAsia="ja-JP"/>
        </w:rPr>
        <w:t>МО «Академия социального управления» (далее Академия)</w:t>
      </w:r>
      <w:r w:rsidRPr="00E70122">
        <w:rPr>
          <w:szCs w:val="28"/>
          <w:lang w:eastAsia="ja-JP"/>
        </w:rPr>
        <w:t>. В подготовке и проведении конкурса участвуют кафедра общего менеджмента и преподаватели других кафедр Академии.</w:t>
      </w:r>
    </w:p>
    <w:p w:rsidR="003364B8" w:rsidRDefault="003364B8" w:rsidP="003364B8">
      <w:pPr>
        <w:ind w:firstLine="748"/>
        <w:jc w:val="both"/>
        <w:rPr>
          <w:szCs w:val="28"/>
          <w:lang w:eastAsia="ja-JP"/>
        </w:rPr>
      </w:pPr>
      <w:r w:rsidRPr="00E70122">
        <w:rPr>
          <w:szCs w:val="28"/>
          <w:lang w:eastAsia="ja-JP"/>
        </w:rPr>
        <w:t>В подготовке и проведении конкурса Академия сотрудничает с другими заинтересованными организациями-партнерами.</w:t>
      </w:r>
    </w:p>
    <w:p w:rsidR="003364B8" w:rsidRPr="00E70122" w:rsidRDefault="003364B8" w:rsidP="003364B8">
      <w:pPr>
        <w:ind w:firstLine="748"/>
        <w:rPr>
          <w:szCs w:val="28"/>
          <w:lang w:eastAsia="ja-JP"/>
        </w:rPr>
      </w:pPr>
    </w:p>
    <w:p w:rsidR="003364B8" w:rsidRPr="007E330F" w:rsidRDefault="003364B8" w:rsidP="003364B8">
      <w:pPr>
        <w:ind w:firstLine="709"/>
        <w:rPr>
          <w:b/>
        </w:rPr>
      </w:pPr>
      <w:r w:rsidRPr="007E330F">
        <w:rPr>
          <w:b/>
        </w:rPr>
        <w:t>Предмет конкурса</w:t>
      </w:r>
    </w:p>
    <w:p w:rsidR="003364B8" w:rsidRDefault="003364B8" w:rsidP="003364B8">
      <w:pPr>
        <w:ind w:firstLine="709"/>
        <w:jc w:val="both"/>
      </w:pPr>
      <w:r w:rsidRPr="00E70122">
        <w:t xml:space="preserve">Предметом </w:t>
      </w:r>
      <w:r>
        <w:t>К</w:t>
      </w:r>
      <w:r w:rsidRPr="00E70122">
        <w:t xml:space="preserve">онкурса является </w:t>
      </w:r>
      <w:r>
        <w:t>разработка,</w:t>
      </w:r>
      <w:r w:rsidRPr="00E70122">
        <w:t xml:space="preserve"> оценка</w:t>
      </w:r>
      <w:r>
        <w:t xml:space="preserve"> и п</w:t>
      </w:r>
      <w:r w:rsidRPr="000F38BC">
        <w:t xml:space="preserve">оддержка в реализации некоммерческих социальных и прочих </w:t>
      </w:r>
      <w:proofErr w:type="gramStart"/>
      <w:r w:rsidRPr="000F38BC">
        <w:t>индивидуальных проектов</w:t>
      </w:r>
      <w:proofErr w:type="gramEnd"/>
      <w:r w:rsidRPr="00E70122">
        <w:t xml:space="preserve">, нацеленных на конкретные </w:t>
      </w:r>
      <w:r>
        <w:t>значимые изменения, в городах и поселках участников Конкурса по следующим направлениям:</w:t>
      </w:r>
    </w:p>
    <w:p w:rsidR="003364B8" w:rsidRPr="00C2440B" w:rsidRDefault="003364B8" w:rsidP="003364B8">
      <w:pPr>
        <w:ind w:firstLine="709"/>
        <w:jc w:val="both"/>
        <w:rPr>
          <w:u w:val="single"/>
          <w:lang w:eastAsia="ru-RU"/>
        </w:rPr>
      </w:pPr>
      <w:r w:rsidRPr="00C2440B">
        <w:rPr>
          <w:u w:val="single"/>
          <w:lang w:eastAsia="ru-RU"/>
        </w:rPr>
        <w:t>1. Будь добрее</w:t>
      </w:r>
    </w:p>
    <w:p w:rsidR="003364B8" w:rsidRPr="00671FD6" w:rsidRDefault="003364B8" w:rsidP="003364B8">
      <w:pPr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Проекты, нацеленные</w:t>
      </w:r>
      <w:r w:rsidRPr="00671FD6">
        <w:rPr>
          <w:lang w:eastAsia="ru-RU"/>
        </w:rPr>
        <w:t xml:space="preserve"> на развитие социальной</w:t>
      </w:r>
      <w:r>
        <w:rPr>
          <w:lang w:eastAsia="ru-RU"/>
        </w:rPr>
        <w:t xml:space="preserve"> </w:t>
      </w:r>
      <w:r w:rsidRPr="00671FD6">
        <w:rPr>
          <w:lang w:eastAsia="ru-RU"/>
        </w:rPr>
        <w:t>поддержки наименее защищенных слоев населения: пенсионеров и ветеранов, людей с</w:t>
      </w:r>
      <w:r>
        <w:rPr>
          <w:lang w:eastAsia="ru-RU"/>
        </w:rPr>
        <w:t xml:space="preserve"> </w:t>
      </w:r>
      <w:r w:rsidRPr="00671FD6">
        <w:rPr>
          <w:lang w:eastAsia="ru-RU"/>
        </w:rPr>
        <w:t>ограниченными физичес</w:t>
      </w:r>
      <w:r>
        <w:rPr>
          <w:lang w:eastAsia="ru-RU"/>
        </w:rPr>
        <w:t xml:space="preserve">кими возможностями, детей-сирот, </w:t>
      </w:r>
      <w:r w:rsidRPr="00671FD6">
        <w:rPr>
          <w:lang w:eastAsia="ru-RU"/>
        </w:rPr>
        <w:t>детей, оставшихся без</w:t>
      </w:r>
      <w:r>
        <w:rPr>
          <w:lang w:eastAsia="ru-RU"/>
        </w:rPr>
        <w:t xml:space="preserve"> попечения родителей, а также формирование волонтерского движения.</w:t>
      </w:r>
    </w:p>
    <w:p w:rsidR="003364B8" w:rsidRPr="00C2440B" w:rsidRDefault="003364B8" w:rsidP="003364B8">
      <w:pPr>
        <w:ind w:firstLine="709"/>
        <w:jc w:val="both"/>
        <w:rPr>
          <w:u w:val="single"/>
          <w:lang w:eastAsia="ru-RU"/>
        </w:rPr>
      </w:pPr>
      <w:r w:rsidRPr="00C2440B">
        <w:rPr>
          <w:u w:val="single"/>
          <w:lang w:eastAsia="ru-RU"/>
        </w:rPr>
        <w:t>2. Вперед в будущее</w:t>
      </w:r>
    </w:p>
    <w:p w:rsidR="003364B8" w:rsidRDefault="003364B8" w:rsidP="003364B8">
      <w:pPr>
        <w:ind w:firstLine="709"/>
        <w:jc w:val="both"/>
        <w:rPr>
          <w:lang w:eastAsia="ru-RU"/>
        </w:rPr>
      </w:pPr>
      <w:r w:rsidRPr="00671FD6">
        <w:rPr>
          <w:lang w:eastAsia="ru-RU"/>
        </w:rPr>
        <w:t>Проекты, сконцентрированные на внедрени</w:t>
      </w:r>
      <w:r>
        <w:rPr>
          <w:lang w:eastAsia="ru-RU"/>
        </w:rPr>
        <w:t>и</w:t>
      </w:r>
      <w:r w:rsidRPr="00671FD6">
        <w:rPr>
          <w:lang w:eastAsia="ru-RU"/>
        </w:rPr>
        <w:t xml:space="preserve"> новых метод</w:t>
      </w:r>
      <w:r>
        <w:rPr>
          <w:lang w:eastAsia="ru-RU"/>
        </w:rPr>
        <w:t>ов</w:t>
      </w:r>
      <w:r w:rsidRPr="00671FD6">
        <w:rPr>
          <w:lang w:eastAsia="ru-RU"/>
        </w:rPr>
        <w:t xml:space="preserve"> и технологий работы с</w:t>
      </w:r>
      <w:r>
        <w:rPr>
          <w:lang w:eastAsia="ru-RU"/>
        </w:rPr>
        <w:t xml:space="preserve">о школьниками и </w:t>
      </w:r>
      <w:r w:rsidRPr="00671FD6">
        <w:rPr>
          <w:lang w:eastAsia="ru-RU"/>
        </w:rPr>
        <w:t>молодежью, поддержк</w:t>
      </w:r>
      <w:r>
        <w:rPr>
          <w:lang w:eastAsia="ru-RU"/>
        </w:rPr>
        <w:t>е</w:t>
      </w:r>
      <w:r w:rsidRPr="00671FD6">
        <w:rPr>
          <w:lang w:eastAsia="ru-RU"/>
        </w:rPr>
        <w:t xml:space="preserve"> научно-технического творчества, организаци</w:t>
      </w:r>
      <w:r>
        <w:rPr>
          <w:lang w:eastAsia="ru-RU"/>
        </w:rPr>
        <w:t xml:space="preserve">и </w:t>
      </w:r>
      <w:proofErr w:type="spellStart"/>
      <w:r w:rsidRPr="00671FD6">
        <w:rPr>
          <w:lang w:eastAsia="ru-RU"/>
        </w:rPr>
        <w:t>профориентационной</w:t>
      </w:r>
      <w:proofErr w:type="spellEnd"/>
      <w:r w:rsidRPr="00671FD6">
        <w:rPr>
          <w:lang w:eastAsia="ru-RU"/>
        </w:rPr>
        <w:t xml:space="preserve"> работы, духовно-нравственн</w:t>
      </w:r>
      <w:r>
        <w:rPr>
          <w:lang w:eastAsia="ru-RU"/>
        </w:rPr>
        <w:t>ом</w:t>
      </w:r>
      <w:r w:rsidRPr="00671FD6">
        <w:rPr>
          <w:lang w:eastAsia="ru-RU"/>
        </w:rPr>
        <w:t xml:space="preserve"> и патриотическ</w:t>
      </w:r>
      <w:r>
        <w:rPr>
          <w:lang w:eastAsia="ru-RU"/>
        </w:rPr>
        <w:t>ом</w:t>
      </w:r>
      <w:r w:rsidRPr="00671FD6">
        <w:rPr>
          <w:lang w:eastAsia="ru-RU"/>
        </w:rPr>
        <w:t xml:space="preserve"> </w:t>
      </w:r>
      <w:r>
        <w:rPr>
          <w:lang w:eastAsia="ru-RU"/>
        </w:rPr>
        <w:t>развитии общества</w:t>
      </w:r>
      <w:r w:rsidRPr="00671FD6">
        <w:rPr>
          <w:lang w:eastAsia="ru-RU"/>
        </w:rPr>
        <w:t>.</w:t>
      </w:r>
    </w:p>
    <w:p w:rsidR="003364B8" w:rsidRPr="00C2440B" w:rsidRDefault="003364B8" w:rsidP="003364B8">
      <w:pPr>
        <w:ind w:firstLine="709"/>
        <w:jc w:val="both"/>
        <w:rPr>
          <w:u w:val="single"/>
          <w:lang w:eastAsia="ru-RU"/>
        </w:rPr>
      </w:pPr>
      <w:r w:rsidRPr="00C2440B">
        <w:rPr>
          <w:u w:val="single"/>
          <w:lang w:eastAsia="ru-RU"/>
        </w:rPr>
        <w:t>3. Вместе мы партнеры</w:t>
      </w:r>
    </w:p>
    <w:p w:rsidR="003364B8" w:rsidRPr="00671FD6" w:rsidRDefault="003364B8" w:rsidP="003364B8">
      <w:pPr>
        <w:ind w:firstLine="709"/>
        <w:jc w:val="both"/>
        <w:rPr>
          <w:lang w:eastAsia="ru-RU"/>
        </w:rPr>
      </w:pPr>
      <w:r w:rsidRPr="00671FD6">
        <w:rPr>
          <w:lang w:eastAsia="ru-RU"/>
        </w:rPr>
        <w:t xml:space="preserve">Проекты, направленные на ремонт, </w:t>
      </w:r>
      <w:r>
        <w:rPr>
          <w:lang w:eastAsia="ru-RU"/>
        </w:rPr>
        <w:t>усовершенствование</w:t>
      </w:r>
      <w:r w:rsidRPr="00671FD6">
        <w:rPr>
          <w:lang w:eastAsia="ru-RU"/>
        </w:rPr>
        <w:t xml:space="preserve"> и оснащение социальных</w:t>
      </w:r>
      <w:r>
        <w:rPr>
          <w:lang w:eastAsia="ru-RU"/>
        </w:rPr>
        <w:t xml:space="preserve"> </w:t>
      </w:r>
      <w:r w:rsidRPr="00671FD6">
        <w:rPr>
          <w:lang w:eastAsia="ru-RU"/>
        </w:rPr>
        <w:t>объектов в области образования, молодежной политики, физической культуры и спорта для</w:t>
      </w:r>
      <w:r>
        <w:rPr>
          <w:lang w:eastAsia="ru-RU"/>
        </w:rPr>
        <w:t xml:space="preserve"> </w:t>
      </w:r>
      <w:r w:rsidRPr="00671FD6">
        <w:rPr>
          <w:lang w:eastAsia="ru-RU"/>
        </w:rPr>
        <w:t>качественного изменения социальных услуг и повышения массовой доступности, а также</w:t>
      </w:r>
      <w:r>
        <w:rPr>
          <w:lang w:eastAsia="ru-RU"/>
        </w:rPr>
        <w:t xml:space="preserve"> </w:t>
      </w:r>
      <w:r w:rsidRPr="00671FD6">
        <w:rPr>
          <w:lang w:eastAsia="ru-RU"/>
        </w:rPr>
        <w:t>благоустройство дворов, детских и спортивных площадок.</w:t>
      </w:r>
    </w:p>
    <w:p w:rsidR="003364B8" w:rsidRPr="00C2440B" w:rsidRDefault="003364B8" w:rsidP="003364B8">
      <w:pPr>
        <w:ind w:firstLine="709"/>
        <w:jc w:val="both"/>
        <w:rPr>
          <w:u w:val="single"/>
          <w:lang w:eastAsia="ru-RU"/>
        </w:rPr>
      </w:pPr>
      <w:r w:rsidRPr="00C2440B">
        <w:rPr>
          <w:u w:val="single"/>
          <w:lang w:eastAsia="ru-RU"/>
        </w:rPr>
        <w:t>4. Возрождая историю</w:t>
      </w:r>
    </w:p>
    <w:p w:rsidR="003364B8" w:rsidRPr="00671FD6" w:rsidRDefault="003364B8" w:rsidP="003364B8">
      <w:pPr>
        <w:ind w:firstLine="709"/>
        <w:jc w:val="both"/>
        <w:rPr>
          <w:lang w:eastAsia="ru-RU"/>
        </w:rPr>
      </w:pPr>
      <w:r w:rsidRPr="00671FD6">
        <w:rPr>
          <w:lang w:eastAsia="ru-RU"/>
        </w:rPr>
        <w:t xml:space="preserve">Проекты, содействующие </w:t>
      </w:r>
      <w:r>
        <w:rPr>
          <w:lang w:eastAsia="ru-RU"/>
        </w:rPr>
        <w:t xml:space="preserve">сохранению культурного наследия, </w:t>
      </w:r>
      <w:r w:rsidRPr="00671FD6">
        <w:rPr>
          <w:lang w:eastAsia="ru-RU"/>
        </w:rPr>
        <w:t>памятников</w:t>
      </w:r>
      <w:r>
        <w:rPr>
          <w:lang w:eastAsia="ru-RU"/>
        </w:rPr>
        <w:t xml:space="preserve"> архитектуры</w:t>
      </w:r>
      <w:r w:rsidRPr="00671FD6">
        <w:rPr>
          <w:lang w:eastAsia="ru-RU"/>
        </w:rPr>
        <w:t xml:space="preserve"> и истории, наращиванию творческого потенциала региона, возрождению</w:t>
      </w:r>
      <w:r>
        <w:rPr>
          <w:lang w:eastAsia="ru-RU"/>
        </w:rPr>
        <w:t xml:space="preserve"> </w:t>
      </w:r>
      <w:r w:rsidRPr="00671FD6">
        <w:rPr>
          <w:lang w:eastAsia="ru-RU"/>
        </w:rPr>
        <w:t>национальной культуры коренных малочисленных народов, созданию новых</w:t>
      </w:r>
      <w:r>
        <w:rPr>
          <w:lang w:eastAsia="ru-RU"/>
        </w:rPr>
        <w:t xml:space="preserve"> </w:t>
      </w:r>
      <w:r w:rsidRPr="00671FD6">
        <w:rPr>
          <w:lang w:eastAsia="ru-RU"/>
        </w:rPr>
        <w:t>конструктивных форм досуга.</w:t>
      </w:r>
    </w:p>
    <w:p w:rsidR="003364B8" w:rsidRPr="00C2440B" w:rsidRDefault="003364B8" w:rsidP="003364B8">
      <w:pPr>
        <w:ind w:firstLine="709"/>
        <w:jc w:val="both"/>
        <w:rPr>
          <w:u w:val="single"/>
          <w:lang w:eastAsia="ru-RU"/>
        </w:rPr>
      </w:pPr>
      <w:r w:rsidRPr="00C2440B">
        <w:rPr>
          <w:u w:val="single"/>
          <w:lang w:eastAsia="ru-RU"/>
        </w:rPr>
        <w:t>5. Ритм жизни</w:t>
      </w:r>
    </w:p>
    <w:p w:rsidR="003364B8" w:rsidRPr="00671FD6" w:rsidRDefault="003364B8" w:rsidP="003364B8">
      <w:pPr>
        <w:ind w:firstLine="709"/>
        <w:jc w:val="both"/>
        <w:rPr>
          <w:lang w:eastAsia="ru-RU"/>
        </w:rPr>
      </w:pPr>
      <w:r w:rsidRPr="00671FD6">
        <w:rPr>
          <w:lang w:eastAsia="ru-RU"/>
        </w:rPr>
        <w:t>Проекты, направленные на создание условий</w:t>
      </w:r>
      <w:r>
        <w:rPr>
          <w:lang w:eastAsia="ru-RU"/>
        </w:rPr>
        <w:t xml:space="preserve"> </w:t>
      </w:r>
      <w:r w:rsidRPr="00671FD6">
        <w:rPr>
          <w:lang w:eastAsia="ru-RU"/>
        </w:rPr>
        <w:t>для развития физической культуры и массового спорта,</w:t>
      </w:r>
      <w:r>
        <w:rPr>
          <w:lang w:eastAsia="ru-RU"/>
        </w:rPr>
        <w:t xml:space="preserve"> </w:t>
      </w:r>
      <w:r w:rsidRPr="00671FD6">
        <w:rPr>
          <w:lang w:eastAsia="ru-RU"/>
        </w:rPr>
        <w:t>внедрение результативных форм</w:t>
      </w:r>
      <w:r>
        <w:rPr>
          <w:lang w:eastAsia="ru-RU"/>
        </w:rPr>
        <w:t xml:space="preserve"> </w:t>
      </w:r>
      <w:r w:rsidRPr="00671FD6">
        <w:rPr>
          <w:lang w:eastAsia="ru-RU"/>
        </w:rPr>
        <w:t>организации спортивных мероприятий и увлечений для детей и взрослых</w:t>
      </w:r>
      <w:r>
        <w:rPr>
          <w:lang w:eastAsia="ru-RU"/>
        </w:rPr>
        <w:t>,</w:t>
      </w:r>
      <w:r w:rsidRPr="00D426A9">
        <w:rPr>
          <w:lang w:eastAsia="ru-RU"/>
        </w:rPr>
        <w:t xml:space="preserve"> </w:t>
      </w:r>
      <w:r w:rsidRPr="00671FD6">
        <w:rPr>
          <w:lang w:eastAsia="ru-RU"/>
        </w:rPr>
        <w:t>пр</w:t>
      </w:r>
      <w:r>
        <w:rPr>
          <w:lang w:eastAsia="ru-RU"/>
        </w:rPr>
        <w:t>опаганду здорового образа жизни</w:t>
      </w:r>
      <w:r w:rsidRPr="00671FD6">
        <w:rPr>
          <w:lang w:eastAsia="ru-RU"/>
        </w:rPr>
        <w:t>.</w:t>
      </w:r>
    </w:p>
    <w:p w:rsidR="003364B8" w:rsidRPr="00C2440B" w:rsidRDefault="003364B8" w:rsidP="003364B8">
      <w:pPr>
        <w:ind w:firstLine="709"/>
        <w:jc w:val="both"/>
        <w:rPr>
          <w:u w:val="single"/>
          <w:lang w:eastAsia="ru-RU"/>
        </w:rPr>
      </w:pPr>
      <w:r w:rsidRPr="00C2440B">
        <w:rPr>
          <w:u w:val="single"/>
          <w:lang w:eastAsia="ru-RU"/>
        </w:rPr>
        <w:t>6. Зеленее все вокруг</w:t>
      </w:r>
    </w:p>
    <w:p w:rsidR="003364B8" w:rsidRPr="00671FD6" w:rsidRDefault="003364B8" w:rsidP="003364B8">
      <w:pPr>
        <w:ind w:firstLine="709"/>
        <w:jc w:val="both"/>
        <w:rPr>
          <w:lang w:eastAsia="ru-RU"/>
        </w:rPr>
      </w:pPr>
      <w:r w:rsidRPr="00671FD6">
        <w:rPr>
          <w:lang w:eastAsia="ru-RU"/>
        </w:rPr>
        <w:t xml:space="preserve">Проекты, обращенные </w:t>
      </w:r>
      <w:r>
        <w:rPr>
          <w:lang w:eastAsia="ru-RU"/>
        </w:rPr>
        <w:t>к проблемам в области</w:t>
      </w:r>
      <w:r w:rsidRPr="00671FD6">
        <w:rPr>
          <w:lang w:eastAsia="ru-RU"/>
        </w:rPr>
        <w:t xml:space="preserve"> экологической культуры и пропаганд</w:t>
      </w:r>
      <w:r>
        <w:rPr>
          <w:lang w:eastAsia="ru-RU"/>
        </w:rPr>
        <w:t xml:space="preserve">ы </w:t>
      </w:r>
      <w:r w:rsidRPr="00671FD6">
        <w:rPr>
          <w:lang w:eastAsia="ru-RU"/>
        </w:rPr>
        <w:t>экологических знаний</w:t>
      </w:r>
      <w:r>
        <w:rPr>
          <w:lang w:eastAsia="ru-RU"/>
        </w:rPr>
        <w:t>,</w:t>
      </w:r>
      <w:r w:rsidRPr="00671FD6">
        <w:rPr>
          <w:lang w:eastAsia="ru-RU"/>
        </w:rPr>
        <w:t xml:space="preserve"> внедрени</w:t>
      </w:r>
      <w:r>
        <w:rPr>
          <w:lang w:eastAsia="ru-RU"/>
        </w:rPr>
        <w:t>ю</w:t>
      </w:r>
      <w:r w:rsidRPr="00671FD6">
        <w:rPr>
          <w:lang w:eastAsia="ru-RU"/>
        </w:rPr>
        <w:t xml:space="preserve"> новых технологий защиты и сохранения окружающей</w:t>
      </w:r>
      <w:r>
        <w:rPr>
          <w:lang w:eastAsia="ru-RU"/>
        </w:rPr>
        <w:t xml:space="preserve"> </w:t>
      </w:r>
      <w:r w:rsidRPr="00671FD6">
        <w:rPr>
          <w:lang w:eastAsia="ru-RU"/>
        </w:rPr>
        <w:t>среды,</w:t>
      </w:r>
      <w:r>
        <w:rPr>
          <w:lang w:eastAsia="ru-RU"/>
        </w:rPr>
        <w:t xml:space="preserve"> проведению экологических акций: </w:t>
      </w:r>
      <w:r w:rsidRPr="00671FD6">
        <w:rPr>
          <w:lang w:eastAsia="ru-RU"/>
        </w:rPr>
        <w:t>экологические десанты,</w:t>
      </w:r>
      <w:r>
        <w:rPr>
          <w:lang w:eastAsia="ru-RU"/>
        </w:rPr>
        <w:t xml:space="preserve"> </w:t>
      </w:r>
      <w:r w:rsidRPr="00671FD6">
        <w:rPr>
          <w:lang w:eastAsia="ru-RU"/>
        </w:rPr>
        <w:t>благоустройство и озеленение, ландшафтный дизайн, экологические форумы и</w:t>
      </w:r>
      <w:r>
        <w:rPr>
          <w:lang w:eastAsia="ru-RU"/>
        </w:rPr>
        <w:t xml:space="preserve"> </w:t>
      </w:r>
      <w:r w:rsidRPr="00671FD6">
        <w:rPr>
          <w:lang w:eastAsia="ru-RU"/>
        </w:rPr>
        <w:t>конференции, выставки творческих работ</w:t>
      </w:r>
      <w:r>
        <w:rPr>
          <w:lang w:eastAsia="ru-RU"/>
        </w:rPr>
        <w:t>.</w:t>
      </w:r>
    </w:p>
    <w:p w:rsidR="003364B8" w:rsidRPr="00FF79B1" w:rsidRDefault="003364B8" w:rsidP="003364B8">
      <w:pPr>
        <w:ind w:firstLine="748"/>
        <w:jc w:val="both"/>
        <w:rPr>
          <w:szCs w:val="28"/>
          <w:u w:val="single"/>
        </w:rPr>
      </w:pPr>
      <w:r w:rsidRPr="00FF79B1">
        <w:rPr>
          <w:szCs w:val="28"/>
          <w:u w:val="single"/>
        </w:rPr>
        <w:t xml:space="preserve">7. Инициативные </w:t>
      </w:r>
      <w:r>
        <w:rPr>
          <w:szCs w:val="28"/>
          <w:u w:val="single"/>
        </w:rPr>
        <w:t>П</w:t>
      </w:r>
      <w:r w:rsidRPr="00FF79B1">
        <w:rPr>
          <w:szCs w:val="28"/>
          <w:u w:val="single"/>
        </w:rPr>
        <w:t>роекты</w:t>
      </w:r>
    </w:p>
    <w:p w:rsidR="003364B8" w:rsidRPr="00E70122" w:rsidRDefault="003364B8" w:rsidP="003364B8">
      <w:pPr>
        <w:ind w:firstLine="748"/>
        <w:jc w:val="both"/>
        <w:rPr>
          <w:szCs w:val="28"/>
        </w:rPr>
      </w:pPr>
      <w:r w:rsidRPr="00FF79B1">
        <w:rPr>
          <w:szCs w:val="28"/>
        </w:rPr>
        <w:t>Проекты, направленные на решение социально-</w:t>
      </w:r>
      <w:r w:rsidRPr="009F529B">
        <w:t>значимых актуальных</w:t>
      </w:r>
      <w:r w:rsidRPr="00FF79B1">
        <w:rPr>
          <w:szCs w:val="28"/>
        </w:rPr>
        <w:t xml:space="preserve"> </w:t>
      </w:r>
      <w:r w:rsidRPr="009F529B">
        <w:t xml:space="preserve">проблем по приоритетным направлениям развития России, реализуемых в рамках Московской области, но не попадающих под перечисленные выше направления </w:t>
      </w:r>
      <w:r>
        <w:t>К</w:t>
      </w:r>
      <w:r w:rsidRPr="009F529B">
        <w:t>онкурса.</w:t>
      </w:r>
    </w:p>
    <w:p w:rsidR="003364B8" w:rsidRDefault="003364B8" w:rsidP="003364B8">
      <w:pPr>
        <w:ind w:firstLine="748"/>
        <w:jc w:val="both"/>
        <w:rPr>
          <w:b/>
          <w:szCs w:val="28"/>
        </w:rPr>
      </w:pPr>
    </w:p>
    <w:p w:rsidR="003364B8" w:rsidRPr="00E70122" w:rsidRDefault="003364B8" w:rsidP="003364B8">
      <w:pPr>
        <w:ind w:firstLine="748"/>
        <w:rPr>
          <w:szCs w:val="28"/>
        </w:rPr>
      </w:pPr>
      <w:r>
        <w:rPr>
          <w:b/>
          <w:szCs w:val="28"/>
        </w:rPr>
        <w:t>Участники Конкурса</w:t>
      </w:r>
    </w:p>
    <w:p w:rsidR="003364B8" w:rsidRPr="00E70122" w:rsidRDefault="003364B8" w:rsidP="003364B8">
      <w:pPr>
        <w:ind w:firstLine="748"/>
        <w:jc w:val="both"/>
        <w:rPr>
          <w:szCs w:val="28"/>
        </w:rPr>
      </w:pPr>
      <w:proofErr w:type="gramStart"/>
      <w:r w:rsidRPr="00E70122">
        <w:rPr>
          <w:szCs w:val="28"/>
        </w:rPr>
        <w:t xml:space="preserve">К участию в </w:t>
      </w:r>
      <w:r>
        <w:rPr>
          <w:szCs w:val="28"/>
        </w:rPr>
        <w:t>К</w:t>
      </w:r>
      <w:r w:rsidRPr="00E70122">
        <w:rPr>
          <w:szCs w:val="28"/>
        </w:rPr>
        <w:t xml:space="preserve">онкурсе приглашаются </w:t>
      </w:r>
      <w:r>
        <w:rPr>
          <w:szCs w:val="28"/>
        </w:rPr>
        <w:t>обучающиеся в</w:t>
      </w:r>
      <w:r w:rsidRPr="00E70122">
        <w:rPr>
          <w:szCs w:val="28"/>
        </w:rPr>
        <w:t xml:space="preserve"> </w:t>
      </w:r>
      <w:r>
        <w:rPr>
          <w:szCs w:val="28"/>
        </w:rPr>
        <w:t>10</w:t>
      </w:r>
      <w:r w:rsidRPr="00E70122">
        <w:rPr>
          <w:szCs w:val="28"/>
        </w:rPr>
        <w:t>-11 класс</w:t>
      </w:r>
      <w:r>
        <w:rPr>
          <w:szCs w:val="28"/>
        </w:rPr>
        <w:t>ах ОО и обучающиеся в ПОО</w:t>
      </w:r>
      <w:r w:rsidRPr="00E70122">
        <w:rPr>
          <w:szCs w:val="28"/>
        </w:rPr>
        <w:t xml:space="preserve">, </w:t>
      </w:r>
      <w:r>
        <w:rPr>
          <w:szCs w:val="28"/>
        </w:rPr>
        <w:t>расположенных на территории Московской области.</w:t>
      </w:r>
      <w:proofErr w:type="gramEnd"/>
    </w:p>
    <w:p w:rsidR="003364B8" w:rsidRDefault="003364B8" w:rsidP="003364B8">
      <w:pPr>
        <w:ind w:firstLine="748"/>
        <w:rPr>
          <w:b/>
          <w:szCs w:val="28"/>
        </w:rPr>
      </w:pPr>
    </w:p>
    <w:p w:rsidR="003364B8" w:rsidRDefault="003364B8" w:rsidP="003364B8">
      <w:pPr>
        <w:pStyle w:val="1"/>
      </w:pPr>
      <w:r>
        <w:t xml:space="preserve">3. </w:t>
      </w:r>
      <w:r w:rsidRPr="00E70122">
        <w:t xml:space="preserve">ПОРЯДОК И ЭТАПЫ ПРОВЕДЕНИЯ </w:t>
      </w:r>
      <w:r w:rsidRPr="0034594D">
        <w:t>КОНКУРСА</w:t>
      </w:r>
    </w:p>
    <w:p w:rsidR="003364B8" w:rsidRPr="0034594D" w:rsidRDefault="003364B8" w:rsidP="003364B8"/>
    <w:p w:rsidR="003364B8" w:rsidRPr="00E70122" w:rsidRDefault="003364B8" w:rsidP="003364B8">
      <w:pPr>
        <w:ind w:firstLine="709"/>
        <w:jc w:val="both"/>
      </w:pPr>
      <w:r w:rsidRPr="00E70122">
        <w:t xml:space="preserve">Конкурс проводится в соответствии с приказом, издаваемым ректором Академии. Для проведения Конкурса формируются оргкомитет, включающий преподавателей и студентов Академии, группа кураторов из состава студентов Академии, конкурсная комиссия для оценки </w:t>
      </w:r>
      <w:r>
        <w:t>П</w:t>
      </w:r>
      <w:r w:rsidRPr="00E70122">
        <w:t>роектов из состава преподавателей Академии и представителей партнерских организаций.</w:t>
      </w:r>
    </w:p>
    <w:p w:rsidR="003364B8" w:rsidRPr="00E70122" w:rsidRDefault="003364B8" w:rsidP="003364B8">
      <w:pPr>
        <w:ind w:firstLine="748"/>
        <w:jc w:val="both"/>
        <w:rPr>
          <w:i/>
          <w:iCs/>
          <w:szCs w:val="28"/>
        </w:rPr>
      </w:pPr>
    </w:p>
    <w:p w:rsidR="003364B8" w:rsidRPr="00E70122" w:rsidRDefault="003364B8" w:rsidP="003364B8">
      <w:pPr>
        <w:ind w:firstLine="748"/>
        <w:rPr>
          <w:szCs w:val="28"/>
        </w:rPr>
      </w:pPr>
      <w:r w:rsidRPr="0034594D">
        <w:rPr>
          <w:b/>
          <w:iCs/>
          <w:szCs w:val="28"/>
        </w:rPr>
        <w:t>Сроки проведения конкурса:</w:t>
      </w:r>
      <w:r w:rsidRPr="00A509D5">
        <w:rPr>
          <w:i/>
          <w:iCs/>
          <w:szCs w:val="28"/>
        </w:rPr>
        <w:t xml:space="preserve"> </w:t>
      </w:r>
      <w:r>
        <w:rPr>
          <w:szCs w:val="28"/>
        </w:rPr>
        <w:t>декабрь</w:t>
      </w:r>
      <w:r w:rsidRPr="00A509D5">
        <w:rPr>
          <w:szCs w:val="28"/>
        </w:rPr>
        <w:t xml:space="preserve"> – </w:t>
      </w:r>
      <w:r>
        <w:rPr>
          <w:szCs w:val="28"/>
        </w:rPr>
        <w:t>апрель</w:t>
      </w:r>
      <w:r w:rsidRPr="00A509D5">
        <w:rPr>
          <w:szCs w:val="28"/>
        </w:rPr>
        <w:t>.</w:t>
      </w:r>
    </w:p>
    <w:p w:rsidR="003364B8" w:rsidRPr="00E70122" w:rsidRDefault="003364B8" w:rsidP="003364B8">
      <w:pPr>
        <w:ind w:firstLine="748"/>
        <w:rPr>
          <w:szCs w:val="28"/>
        </w:rPr>
      </w:pPr>
    </w:p>
    <w:p w:rsidR="003364B8" w:rsidRPr="00E70122" w:rsidRDefault="003364B8" w:rsidP="003364B8">
      <w:pPr>
        <w:ind w:firstLine="748"/>
        <w:rPr>
          <w:szCs w:val="28"/>
        </w:rPr>
      </w:pPr>
      <w:r w:rsidRPr="00E70122">
        <w:rPr>
          <w:szCs w:val="28"/>
        </w:rPr>
        <w:t>Конкурс проводится в два этапа.</w:t>
      </w:r>
    </w:p>
    <w:p w:rsidR="003364B8" w:rsidRPr="00E70122" w:rsidRDefault="003364B8" w:rsidP="003364B8">
      <w:pPr>
        <w:ind w:firstLine="748"/>
        <w:rPr>
          <w:szCs w:val="28"/>
        </w:rPr>
      </w:pPr>
    </w:p>
    <w:p w:rsidR="003364B8" w:rsidRPr="0034594D" w:rsidRDefault="003364B8" w:rsidP="003364B8">
      <w:pPr>
        <w:ind w:firstLine="709"/>
        <w:jc w:val="both"/>
        <w:rPr>
          <w:b/>
        </w:rPr>
      </w:pPr>
      <w:r w:rsidRPr="0034594D">
        <w:rPr>
          <w:b/>
        </w:rPr>
        <w:t>1 этап (заочный)</w:t>
      </w:r>
    </w:p>
    <w:p w:rsidR="003364B8" w:rsidRPr="00E70122" w:rsidRDefault="003364B8" w:rsidP="003364B8">
      <w:pPr>
        <w:ind w:firstLine="709"/>
        <w:jc w:val="both"/>
        <w:rPr>
          <w:i/>
          <w:iCs/>
        </w:rPr>
      </w:pPr>
      <w:r>
        <w:rPr>
          <w:iCs/>
        </w:rPr>
        <w:lastRenderedPageBreak/>
        <w:t xml:space="preserve">Заочный этап начинается с </w:t>
      </w:r>
      <w:r w:rsidRPr="00BF2EBB">
        <w:rPr>
          <w:iCs/>
        </w:rPr>
        <w:t>объявлени</w:t>
      </w:r>
      <w:r>
        <w:rPr>
          <w:iCs/>
        </w:rPr>
        <w:t>я о</w:t>
      </w:r>
      <w:r w:rsidRPr="00BF2EBB">
        <w:rPr>
          <w:iCs/>
        </w:rPr>
        <w:t xml:space="preserve"> Конкурс</w:t>
      </w:r>
      <w:r>
        <w:rPr>
          <w:iCs/>
        </w:rPr>
        <w:t>е</w:t>
      </w:r>
      <w:r w:rsidRPr="00BF2EBB">
        <w:rPr>
          <w:iCs/>
        </w:rPr>
        <w:t xml:space="preserve"> </w:t>
      </w:r>
      <w:r>
        <w:rPr>
          <w:iCs/>
        </w:rPr>
        <w:t xml:space="preserve">на сайте Академии и </w:t>
      </w:r>
      <w:r w:rsidRPr="00BF2EBB">
        <w:rPr>
          <w:iCs/>
        </w:rPr>
        <w:t xml:space="preserve">в </w:t>
      </w:r>
      <w:r w:rsidRPr="00BF2EBB">
        <w:t>ОО</w:t>
      </w:r>
      <w:r>
        <w:t xml:space="preserve"> и ПОО</w:t>
      </w:r>
      <w:r w:rsidRPr="00BF2EBB">
        <w:rPr>
          <w:iCs/>
        </w:rPr>
        <w:t xml:space="preserve"> Московской области</w:t>
      </w:r>
      <w:r>
        <w:rPr>
          <w:iCs/>
        </w:rPr>
        <w:t>. Далее</w:t>
      </w:r>
      <w:r w:rsidRPr="00BF2EBB">
        <w:rPr>
          <w:iCs/>
        </w:rPr>
        <w:t xml:space="preserve"> </w:t>
      </w:r>
      <w:r w:rsidRPr="00BF2EBB">
        <w:t>представл</w:t>
      </w:r>
      <w:r>
        <w:t>яются</w:t>
      </w:r>
      <w:r w:rsidRPr="00BF2EBB">
        <w:t xml:space="preserve"> заяв</w:t>
      </w:r>
      <w:r>
        <w:t>ки</w:t>
      </w:r>
      <w:r w:rsidRPr="00BF2EBB">
        <w:t xml:space="preserve"> на участие в </w:t>
      </w:r>
      <w:r>
        <w:t>К</w:t>
      </w:r>
      <w:r w:rsidRPr="00BF2EBB">
        <w:t>онкурсе</w:t>
      </w:r>
      <w:r>
        <w:t>.</w:t>
      </w:r>
      <w:r w:rsidRPr="00BF2EBB">
        <w:t xml:space="preserve"> </w:t>
      </w:r>
      <w:r w:rsidRPr="00BF2EBB">
        <w:rPr>
          <w:lang w:eastAsia="ru-RU"/>
        </w:rPr>
        <w:t xml:space="preserve">Проекты, поступившие на </w:t>
      </w:r>
      <w:r>
        <w:rPr>
          <w:lang w:eastAsia="ru-RU"/>
        </w:rPr>
        <w:t>К</w:t>
      </w:r>
      <w:r w:rsidRPr="00BF2EBB">
        <w:rPr>
          <w:lang w:eastAsia="ru-RU"/>
        </w:rPr>
        <w:t xml:space="preserve">онкурс, оценивают члены комиссии. По рекомендации членов комиссии в </w:t>
      </w:r>
      <w:r>
        <w:rPr>
          <w:lang w:eastAsia="ru-RU"/>
        </w:rPr>
        <w:t>П</w:t>
      </w:r>
      <w:r w:rsidRPr="00BF2EBB">
        <w:rPr>
          <w:lang w:eastAsia="ru-RU"/>
        </w:rPr>
        <w:t>роекты заявителей могут быть внесены изменения. По итогам независимой оценки формируется рейтинговый список Проектов, рекомендованных к очному этапу Конкурса.</w:t>
      </w:r>
    </w:p>
    <w:p w:rsidR="003364B8" w:rsidRDefault="003364B8" w:rsidP="003364B8">
      <w:pPr>
        <w:ind w:firstLine="748"/>
        <w:jc w:val="both"/>
        <w:rPr>
          <w:i/>
          <w:szCs w:val="28"/>
        </w:rPr>
      </w:pPr>
    </w:p>
    <w:p w:rsidR="003364B8" w:rsidRPr="0034594D" w:rsidRDefault="003364B8" w:rsidP="003364B8">
      <w:pPr>
        <w:ind w:firstLine="709"/>
        <w:jc w:val="both"/>
        <w:rPr>
          <w:i/>
        </w:rPr>
      </w:pPr>
      <w:r w:rsidRPr="0034594D">
        <w:rPr>
          <w:i/>
        </w:rPr>
        <w:t>Документация, представляемая на Конкурс</w:t>
      </w:r>
    </w:p>
    <w:p w:rsidR="003364B8" w:rsidRDefault="003364B8" w:rsidP="003364B8">
      <w:pPr>
        <w:ind w:firstLine="709"/>
        <w:jc w:val="both"/>
      </w:pPr>
      <w:r>
        <w:t xml:space="preserve">Для участия в Конкурсе социальных Проектов необходимо подать заявку в электронном виде. Обязательное требование к Проекту: </w:t>
      </w:r>
      <w:r w:rsidRPr="00E70122">
        <w:t>нацеленн</w:t>
      </w:r>
      <w:r>
        <w:t>ость</w:t>
      </w:r>
      <w:r w:rsidRPr="00E70122">
        <w:t xml:space="preserve"> на конкретные значимые изменения</w:t>
      </w:r>
      <w:r>
        <w:t xml:space="preserve"> в </w:t>
      </w:r>
      <w:r w:rsidRPr="00E70122">
        <w:t>развити</w:t>
      </w:r>
      <w:r>
        <w:t>и</w:t>
      </w:r>
      <w:r w:rsidRPr="00E70122">
        <w:t xml:space="preserve"> городов и поселков</w:t>
      </w:r>
      <w:r>
        <w:t xml:space="preserve"> – мест проживания</w:t>
      </w:r>
      <w:r w:rsidRPr="00E70122">
        <w:t xml:space="preserve"> участников </w:t>
      </w:r>
      <w:r>
        <w:t>Конкурса.</w:t>
      </w:r>
    </w:p>
    <w:p w:rsidR="003364B8" w:rsidRDefault="003364B8" w:rsidP="003364B8">
      <w:pPr>
        <w:ind w:firstLine="709"/>
        <w:jc w:val="both"/>
        <w:rPr>
          <w:lang w:eastAsia="ru-RU"/>
        </w:rPr>
      </w:pPr>
      <w:r>
        <w:rPr>
          <w:rFonts w:ascii="Georgia" w:hAnsi="Georgia"/>
        </w:rPr>
        <w:t>О</w:t>
      </w:r>
      <w:r w:rsidRPr="00D00C35">
        <w:rPr>
          <w:rFonts w:ascii="Georgia" w:hAnsi="Georgia"/>
        </w:rPr>
        <w:t>бучающи</w:t>
      </w:r>
      <w:r>
        <w:rPr>
          <w:rFonts w:ascii="Georgia" w:hAnsi="Georgia"/>
        </w:rPr>
        <w:t>е</w:t>
      </w:r>
      <w:r w:rsidRPr="00D00C35">
        <w:rPr>
          <w:rFonts w:ascii="Georgia" w:hAnsi="Georgia"/>
        </w:rPr>
        <w:t>ся</w:t>
      </w:r>
      <w:r w:rsidRPr="00671FD6">
        <w:rPr>
          <w:lang w:eastAsia="ru-RU"/>
        </w:rPr>
        <w:t xml:space="preserve">, принявшие решение участвовать в Конкурсе, направляют </w:t>
      </w:r>
      <w:r w:rsidRPr="00E70122">
        <w:rPr>
          <w:szCs w:val="28"/>
        </w:rPr>
        <w:t xml:space="preserve">не более одной </w:t>
      </w:r>
      <w:r>
        <w:rPr>
          <w:szCs w:val="28"/>
        </w:rPr>
        <w:t>З</w:t>
      </w:r>
      <w:r w:rsidRPr="00E70122">
        <w:rPr>
          <w:szCs w:val="28"/>
        </w:rPr>
        <w:t>аявки</w:t>
      </w:r>
      <w:r w:rsidRPr="00671FD6">
        <w:rPr>
          <w:lang w:eastAsia="ru-RU"/>
        </w:rPr>
        <w:t xml:space="preserve"> в</w:t>
      </w:r>
      <w:r>
        <w:rPr>
          <w:lang w:eastAsia="ru-RU"/>
        </w:rPr>
        <w:t xml:space="preserve"> </w:t>
      </w:r>
      <w:r w:rsidRPr="00671FD6">
        <w:rPr>
          <w:lang w:eastAsia="ru-RU"/>
        </w:rPr>
        <w:t>соответствии с установленной формой (Приложение №1), которая включает в себя: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ФИО участника/участников, название учебного заведения, класс/курс;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ФИО, звание и должность руководителя Проекта;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контактные данные (телефон, адрес электронной почты);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направление (п.2 настоящего Положения);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название Проекта и обоснование актуальности Проекта для конкретной территории;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описание деятельности в рамках Проекта (проведенные исследования, анализы, опросы, интервьюирования и т.д.);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дорожная карта Проекта с выделением ключевых мероприятий;</w:t>
      </w:r>
    </w:p>
    <w:p w:rsidR="003364B8" w:rsidRPr="002C32F2" w:rsidRDefault="003364B8" w:rsidP="003364B8">
      <w:pPr>
        <w:pStyle w:val="a5"/>
        <w:numPr>
          <w:ilvl w:val="0"/>
          <w:numId w:val="4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предполагаемые результаты и дальнейшее развитие Проекта.</w:t>
      </w:r>
    </w:p>
    <w:p w:rsidR="003364B8" w:rsidRDefault="003364B8" w:rsidP="003364B8">
      <w:pPr>
        <w:ind w:firstLine="709"/>
        <w:jc w:val="both"/>
      </w:pPr>
      <w:r w:rsidRPr="002C32F2">
        <w:rPr>
          <w:lang w:eastAsia="ru-RU"/>
        </w:rPr>
        <w:t>Заявка состоит из двух документов: текстового документа и презентации. Текстовый</w:t>
      </w:r>
      <w:r>
        <w:rPr>
          <w:lang w:eastAsia="ru-RU"/>
        </w:rPr>
        <w:t xml:space="preserve"> документ </w:t>
      </w:r>
      <w:r w:rsidRPr="004261D2">
        <w:rPr>
          <w:lang w:eastAsia="ru-RU"/>
        </w:rPr>
        <w:t>не долж</w:t>
      </w:r>
      <w:r>
        <w:rPr>
          <w:lang w:eastAsia="ru-RU"/>
        </w:rPr>
        <w:t>е</w:t>
      </w:r>
      <w:r w:rsidRPr="004261D2">
        <w:rPr>
          <w:lang w:eastAsia="ru-RU"/>
        </w:rPr>
        <w:t xml:space="preserve">н превышать </w:t>
      </w:r>
      <w:r>
        <w:rPr>
          <w:lang w:eastAsia="ru-RU"/>
        </w:rPr>
        <w:t>3-х</w:t>
      </w:r>
      <w:r w:rsidRPr="004261D2">
        <w:rPr>
          <w:lang w:eastAsia="ru-RU"/>
        </w:rPr>
        <w:t xml:space="preserve"> страниц формата А4</w:t>
      </w:r>
      <w:r>
        <w:rPr>
          <w:lang w:eastAsia="ru-RU"/>
        </w:rPr>
        <w:t>, ш</w:t>
      </w:r>
      <w:r w:rsidRPr="004261D2">
        <w:rPr>
          <w:lang w:eastAsia="ru-RU"/>
        </w:rPr>
        <w:t xml:space="preserve">рифт - </w:t>
      </w:r>
      <w:r w:rsidRPr="004261D2">
        <w:rPr>
          <w:lang w:val="en-US"/>
        </w:rPr>
        <w:t>Times</w:t>
      </w:r>
      <w:r w:rsidRPr="004261D2">
        <w:t xml:space="preserve"> </w:t>
      </w:r>
      <w:r w:rsidRPr="004261D2">
        <w:rPr>
          <w:lang w:val="en-US"/>
        </w:rPr>
        <w:t>New</w:t>
      </w:r>
      <w:r w:rsidRPr="004261D2">
        <w:t xml:space="preserve"> </w:t>
      </w:r>
      <w:r w:rsidRPr="004261D2">
        <w:rPr>
          <w:lang w:val="en-US"/>
        </w:rPr>
        <w:t>Roman</w:t>
      </w:r>
      <w:r w:rsidRPr="004261D2">
        <w:t xml:space="preserve">, </w:t>
      </w:r>
      <w:r w:rsidRPr="004261D2">
        <w:rPr>
          <w:lang w:eastAsia="ru-RU"/>
        </w:rPr>
        <w:t>размер - 1</w:t>
      </w:r>
      <w:r>
        <w:rPr>
          <w:lang w:eastAsia="ru-RU"/>
        </w:rPr>
        <w:t xml:space="preserve">4 </w:t>
      </w:r>
      <w:proofErr w:type="spellStart"/>
      <w:proofErr w:type="gramStart"/>
      <w:r>
        <w:rPr>
          <w:lang w:eastAsia="ru-RU"/>
        </w:rPr>
        <w:t>пт</w:t>
      </w:r>
      <w:proofErr w:type="spellEnd"/>
      <w:proofErr w:type="gramEnd"/>
      <w:r>
        <w:rPr>
          <w:lang w:eastAsia="ru-RU"/>
        </w:rPr>
        <w:t>, межстрочный интервал - 1,5;</w:t>
      </w:r>
      <w:r w:rsidRPr="004261D2">
        <w:rPr>
          <w:lang w:eastAsia="ru-RU"/>
        </w:rPr>
        <w:t xml:space="preserve"> </w:t>
      </w:r>
      <w:r>
        <w:rPr>
          <w:lang w:eastAsia="ru-RU"/>
        </w:rPr>
        <w:t>п</w:t>
      </w:r>
      <w:r w:rsidRPr="004261D2">
        <w:rPr>
          <w:lang w:eastAsia="ru-RU"/>
        </w:rPr>
        <w:t>оля: левое - 25 мм,</w:t>
      </w:r>
      <w:r>
        <w:rPr>
          <w:lang w:eastAsia="ru-RU"/>
        </w:rPr>
        <w:t xml:space="preserve"> </w:t>
      </w:r>
      <w:r w:rsidRPr="004261D2">
        <w:rPr>
          <w:lang w:eastAsia="ru-RU"/>
        </w:rPr>
        <w:t>правое - 10 мм, верхнее и нижнее - 20 мм</w:t>
      </w:r>
      <w:r>
        <w:rPr>
          <w:lang w:eastAsia="ru-RU"/>
        </w:rPr>
        <w:t>;</w:t>
      </w:r>
      <w:r w:rsidRPr="004261D2">
        <w:rPr>
          <w:lang w:eastAsia="ru-RU"/>
        </w:rPr>
        <w:t xml:space="preserve"> </w:t>
      </w:r>
      <w:r>
        <w:rPr>
          <w:lang w:eastAsia="ru-RU"/>
        </w:rPr>
        <w:t>рисунки</w:t>
      </w:r>
      <w:r w:rsidRPr="004261D2">
        <w:rPr>
          <w:lang w:eastAsia="ru-RU"/>
        </w:rPr>
        <w:t xml:space="preserve"> и схемы могут быть выполнены на отдельных листах </w:t>
      </w:r>
      <w:r>
        <w:rPr>
          <w:lang w:eastAsia="ru-RU"/>
        </w:rPr>
        <w:t xml:space="preserve">любого формата </w:t>
      </w:r>
      <w:r w:rsidRPr="004261D2">
        <w:rPr>
          <w:lang w:eastAsia="ru-RU"/>
        </w:rPr>
        <w:t>и</w:t>
      </w:r>
      <w:r>
        <w:rPr>
          <w:lang w:eastAsia="ru-RU"/>
        </w:rPr>
        <w:t xml:space="preserve"> о</w:t>
      </w:r>
      <w:r w:rsidRPr="004261D2">
        <w:rPr>
          <w:lang w:eastAsia="ru-RU"/>
        </w:rPr>
        <w:t>формляться как приложения</w:t>
      </w:r>
      <w:r w:rsidRPr="00B555B0">
        <w:t xml:space="preserve">. Презентация должна </w:t>
      </w:r>
      <w:r>
        <w:t>включать</w:t>
      </w:r>
      <w:r w:rsidRPr="00B555B0">
        <w:t xml:space="preserve"> </w:t>
      </w:r>
      <w:r>
        <w:t>не более 5</w:t>
      </w:r>
      <w:r w:rsidRPr="00B555B0">
        <w:t xml:space="preserve"> слайдов </w:t>
      </w:r>
      <w:r>
        <w:t xml:space="preserve">(без учета </w:t>
      </w:r>
      <w:r w:rsidRPr="00B555B0">
        <w:t>титульн</w:t>
      </w:r>
      <w:r>
        <w:t>ого</w:t>
      </w:r>
      <w:r w:rsidRPr="00B555B0">
        <w:t xml:space="preserve"> лист</w:t>
      </w:r>
      <w:r>
        <w:t>а)</w:t>
      </w:r>
      <w:r w:rsidRPr="00B555B0">
        <w:t>.</w:t>
      </w:r>
    </w:p>
    <w:p w:rsidR="003364B8" w:rsidRPr="00AB10E7" w:rsidRDefault="003364B8" w:rsidP="003364B8">
      <w:pPr>
        <w:ind w:firstLine="709"/>
        <w:jc w:val="both"/>
        <w:rPr>
          <w:lang w:eastAsia="ru-RU"/>
        </w:rPr>
      </w:pPr>
      <w:r>
        <w:t xml:space="preserve">Заявки принимаются по адресу </w:t>
      </w:r>
      <w:r w:rsidRPr="001C03DC">
        <w:rPr>
          <w:szCs w:val="28"/>
          <w:lang w:val="en-US" w:eastAsia="ja-JP"/>
        </w:rPr>
        <w:t>proektirovanie</w:t>
      </w:r>
      <w:r w:rsidRPr="001C03DC">
        <w:rPr>
          <w:szCs w:val="28"/>
          <w:lang w:eastAsia="ja-JP"/>
        </w:rPr>
        <w:t>@</w:t>
      </w:r>
      <w:r w:rsidRPr="001C03DC">
        <w:rPr>
          <w:szCs w:val="28"/>
          <w:lang w:val="en-US" w:eastAsia="ja-JP"/>
        </w:rPr>
        <w:t>gmail</w:t>
      </w:r>
      <w:r w:rsidRPr="001C03DC">
        <w:rPr>
          <w:szCs w:val="28"/>
          <w:lang w:eastAsia="ja-JP"/>
        </w:rPr>
        <w:t>.</w:t>
      </w:r>
      <w:r w:rsidR="001C03DC">
        <w:rPr>
          <w:szCs w:val="28"/>
          <w:lang w:val="en-US" w:eastAsia="ja-JP"/>
        </w:rPr>
        <w:t>com</w:t>
      </w:r>
      <w:r>
        <w:rPr>
          <w:szCs w:val="28"/>
          <w:lang w:eastAsia="ja-JP"/>
        </w:rPr>
        <w:t xml:space="preserve">, в период с 10 декабря по 01 февраля. В теме письма указать: «Заявка на конкурс </w:t>
      </w:r>
      <w:r w:rsidRPr="00E70122">
        <w:rPr>
          <w:szCs w:val="28"/>
        </w:rPr>
        <w:t xml:space="preserve">социальных </w:t>
      </w:r>
      <w:r w:rsidRPr="00AB10E7">
        <w:rPr>
          <w:lang w:eastAsia="ru-RU"/>
        </w:rPr>
        <w:t xml:space="preserve">проектов». </w:t>
      </w:r>
    </w:p>
    <w:p w:rsidR="003364B8" w:rsidRPr="00D4643F" w:rsidRDefault="003364B8" w:rsidP="003364B8">
      <w:pPr>
        <w:jc w:val="both"/>
        <w:rPr>
          <w:szCs w:val="28"/>
        </w:rPr>
      </w:pPr>
      <w:r w:rsidRPr="00AB10E7">
        <w:rPr>
          <w:lang w:eastAsia="ru-RU"/>
        </w:rPr>
        <w:t xml:space="preserve">Список участников, прошедших заочный этап </w:t>
      </w:r>
      <w:r>
        <w:rPr>
          <w:lang w:eastAsia="ru-RU"/>
        </w:rPr>
        <w:t>публикуется</w:t>
      </w:r>
      <w:r w:rsidRPr="00D4643F">
        <w:rPr>
          <w:szCs w:val="28"/>
        </w:rPr>
        <w:t xml:space="preserve"> до </w:t>
      </w:r>
      <w:r>
        <w:rPr>
          <w:szCs w:val="28"/>
        </w:rPr>
        <w:t>07</w:t>
      </w:r>
      <w:r w:rsidRPr="00D4643F">
        <w:rPr>
          <w:szCs w:val="28"/>
        </w:rPr>
        <w:t xml:space="preserve"> </w:t>
      </w:r>
      <w:r>
        <w:rPr>
          <w:szCs w:val="28"/>
        </w:rPr>
        <w:t xml:space="preserve">февраля </w:t>
      </w:r>
      <w:r w:rsidRPr="00D4643F">
        <w:rPr>
          <w:szCs w:val="28"/>
        </w:rPr>
        <w:t>на сайте</w:t>
      </w:r>
      <w:r>
        <w:rPr>
          <w:szCs w:val="28"/>
        </w:rPr>
        <w:t xml:space="preserve"> Академии.</w:t>
      </w:r>
    </w:p>
    <w:p w:rsidR="003364B8" w:rsidRDefault="003364B8" w:rsidP="003364B8">
      <w:pPr>
        <w:rPr>
          <w:i/>
          <w:szCs w:val="28"/>
        </w:rPr>
      </w:pPr>
    </w:p>
    <w:p w:rsidR="003364B8" w:rsidRPr="0034594D" w:rsidRDefault="003364B8" w:rsidP="003364B8">
      <w:pPr>
        <w:ind w:firstLine="709"/>
        <w:rPr>
          <w:i/>
        </w:rPr>
      </w:pPr>
      <w:r w:rsidRPr="0034594D">
        <w:rPr>
          <w:i/>
        </w:rPr>
        <w:t>Критерии оценки заявок</w:t>
      </w:r>
    </w:p>
    <w:p w:rsidR="003364B8" w:rsidRPr="00E70122" w:rsidRDefault="003364B8" w:rsidP="003364B8">
      <w:pPr>
        <w:numPr>
          <w:ilvl w:val="0"/>
          <w:numId w:val="3"/>
        </w:numPr>
        <w:tabs>
          <w:tab w:val="clear" w:pos="1108"/>
          <w:tab w:val="num" w:pos="1418"/>
        </w:tabs>
        <w:suppressAutoHyphens w:val="0"/>
        <w:spacing w:line="276" w:lineRule="auto"/>
        <w:ind w:left="0" w:firstLine="748"/>
        <w:jc w:val="both"/>
        <w:rPr>
          <w:szCs w:val="28"/>
        </w:rPr>
      </w:pPr>
      <w:r w:rsidRPr="00E70122">
        <w:rPr>
          <w:szCs w:val="28"/>
        </w:rPr>
        <w:t>соответствие заявленн</w:t>
      </w:r>
      <w:r>
        <w:rPr>
          <w:szCs w:val="28"/>
        </w:rPr>
        <w:t>ого</w:t>
      </w:r>
      <w:r w:rsidRPr="00E70122">
        <w:rPr>
          <w:szCs w:val="28"/>
        </w:rPr>
        <w:t xml:space="preserve"> </w:t>
      </w:r>
      <w:r>
        <w:rPr>
          <w:szCs w:val="28"/>
        </w:rPr>
        <w:t>Проекта</w:t>
      </w:r>
      <w:r w:rsidRPr="00E70122">
        <w:rPr>
          <w:szCs w:val="28"/>
        </w:rPr>
        <w:t xml:space="preserve"> тематике Конкурса;</w:t>
      </w:r>
    </w:p>
    <w:p w:rsidR="003364B8" w:rsidRPr="00850832" w:rsidRDefault="003364B8" w:rsidP="003364B8">
      <w:pPr>
        <w:numPr>
          <w:ilvl w:val="0"/>
          <w:numId w:val="3"/>
        </w:numPr>
        <w:tabs>
          <w:tab w:val="clear" w:pos="1108"/>
          <w:tab w:val="num" w:pos="1418"/>
        </w:tabs>
        <w:suppressAutoHyphens w:val="0"/>
        <w:spacing w:line="276" w:lineRule="auto"/>
        <w:ind w:left="0" w:firstLine="748"/>
        <w:jc w:val="both"/>
        <w:rPr>
          <w:szCs w:val="28"/>
        </w:rPr>
      </w:pPr>
      <w:r>
        <w:t>а</w:t>
      </w:r>
      <w:r w:rsidRPr="00AD61ED">
        <w:t>ктуаль</w:t>
      </w:r>
      <w:r>
        <w:t>ность и реалистичность Проекта;</w:t>
      </w:r>
    </w:p>
    <w:p w:rsidR="003364B8" w:rsidRPr="00E70122" w:rsidRDefault="003364B8" w:rsidP="003364B8">
      <w:pPr>
        <w:numPr>
          <w:ilvl w:val="0"/>
          <w:numId w:val="3"/>
        </w:numPr>
        <w:tabs>
          <w:tab w:val="clear" w:pos="1108"/>
          <w:tab w:val="num" w:pos="1418"/>
        </w:tabs>
        <w:suppressAutoHyphens w:val="0"/>
        <w:spacing w:line="276" w:lineRule="auto"/>
        <w:ind w:left="0" w:firstLine="748"/>
        <w:jc w:val="both"/>
        <w:rPr>
          <w:szCs w:val="28"/>
        </w:rPr>
      </w:pPr>
      <w:r w:rsidRPr="00E70122">
        <w:rPr>
          <w:szCs w:val="28"/>
        </w:rPr>
        <w:t>отчетливость целей и задач предполагаемой работы;</w:t>
      </w:r>
    </w:p>
    <w:p w:rsidR="003364B8" w:rsidRDefault="003364B8" w:rsidP="003364B8">
      <w:pPr>
        <w:rPr>
          <w:b/>
        </w:rPr>
      </w:pPr>
      <w:bookmarkStart w:id="0" w:name="_GoBack"/>
      <w:bookmarkEnd w:id="0"/>
    </w:p>
    <w:p w:rsidR="003364B8" w:rsidRPr="0034594D" w:rsidRDefault="003364B8" w:rsidP="003364B8">
      <w:pPr>
        <w:ind w:firstLine="709"/>
        <w:jc w:val="both"/>
        <w:rPr>
          <w:b/>
        </w:rPr>
      </w:pPr>
      <w:r w:rsidRPr="0034594D">
        <w:rPr>
          <w:b/>
        </w:rPr>
        <w:t>2 этап (очный)</w:t>
      </w:r>
    </w:p>
    <w:p w:rsidR="003364B8" w:rsidRPr="00C34F82" w:rsidRDefault="003364B8" w:rsidP="003364B8">
      <w:pPr>
        <w:ind w:firstLine="709"/>
        <w:jc w:val="both"/>
      </w:pPr>
      <w:r w:rsidRPr="00E70122">
        <w:rPr>
          <w:iCs/>
        </w:rPr>
        <w:t xml:space="preserve">Авторы </w:t>
      </w:r>
      <w:r>
        <w:rPr>
          <w:iCs/>
        </w:rPr>
        <w:t xml:space="preserve">Проектов, перешедших во 2-й этап Конкурса, </w:t>
      </w:r>
      <w:r w:rsidRPr="00E70122">
        <w:rPr>
          <w:iCs/>
        </w:rPr>
        <w:t xml:space="preserve">приглашаются в </w:t>
      </w:r>
      <w:r w:rsidRPr="00E70122">
        <w:t>Академию</w:t>
      </w:r>
      <w:r w:rsidRPr="00E70122">
        <w:rPr>
          <w:iCs/>
        </w:rPr>
        <w:t xml:space="preserve"> для участия в </w:t>
      </w:r>
      <w:r w:rsidRPr="00E70122">
        <w:t>установочных сессиях, в ходе котор</w:t>
      </w:r>
      <w:r>
        <w:t>ых</w:t>
      </w:r>
      <w:r w:rsidRPr="00E70122">
        <w:t xml:space="preserve"> они уточняют свои проектные задачи. В ходе сессий и в интервалах между сессиями разработчики готовят свои </w:t>
      </w:r>
      <w:r>
        <w:t>П</w:t>
      </w:r>
      <w:r w:rsidRPr="00E70122">
        <w:t>роекты, при методической и консультационной поддержке преподавателей и студентов Академии. Кроме того</w:t>
      </w:r>
      <w:r>
        <w:t>,</w:t>
      </w:r>
      <w:r w:rsidRPr="00E70122">
        <w:t xml:space="preserve"> для участников этапа проводятся мастер-классы по подготовке к представлению </w:t>
      </w:r>
      <w:r>
        <w:t>проектов.</w:t>
      </w:r>
    </w:p>
    <w:p w:rsidR="003364B8" w:rsidRDefault="003364B8" w:rsidP="003364B8">
      <w:pPr>
        <w:ind w:firstLine="748"/>
        <w:jc w:val="both"/>
        <w:rPr>
          <w:szCs w:val="28"/>
        </w:rPr>
      </w:pPr>
      <w:r>
        <w:rPr>
          <w:szCs w:val="28"/>
        </w:rPr>
        <w:t xml:space="preserve">Установочные сессии и мастер-классы для руководителей проектов, участников проектов и студентов будут проходить в период с 08 февраля по 14 февраля на базе </w:t>
      </w:r>
      <w:r>
        <w:rPr>
          <w:szCs w:val="28"/>
        </w:rPr>
        <w:lastRenderedPageBreak/>
        <w:t>Академии. Расписание занятий размещается на страничке Конкурса на сайте Академии за 2 недели до их начала. Прошедшим обучение выдаются сертификаты.</w:t>
      </w:r>
    </w:p>
    <w:p w:rsidR="003364B8" w:rsidRDefault="003364B8" w:rsidP="003364B8">
      <w:pPr>
        <w:ind w:firstLine="748"/>
        <w:rPr>
          <w:szCs w:val="28"/>
        </w:rPr>
      </w:pPr>
    </w:p>
    <w:p w:rsidR="003364B8" w:rsidRPr="0034594D" w:rsidRDefault="003364B8" w:rsidP="003364B8">
      <w:pPr>
        <w:ind w:firstLine="709"/>
        <w:jc w:val="both"/>
        <w:rPr>
          <w:b/>
          <w:lang w:eastAsia="ru-RU"/>
        </w:rPr>
      </w:pPr>
      <w:r w:rsidRPr="0034594D">
        <w:rPr>
          <w:b/>
          <w:lang w:eastAsia="ru-RU"/>
        </w:rPr>
        <w:t>Интернет-голосование</w:t>
      </w:r>
    </w:p>
    <w:p w:rsidR="003364B8" w:rsidRPr="00D62D3C" w:rsidRDefault="003364B8" w:rsidP="003364B8">
      <w:pPr>
        <w:ind w:firstLine="709"/>
        <w:jc w:val="both"/>
      </w:pPr>
      <w:r>
        <w:rPr>
          <w:lang w:eastAsia="ru-RU"/>
        </w:rPr>
        <w:t xml:space="preserve">Проекты, прошедшие заочный этап Конкурса, могут принять участие в </w:t>
      </w:r>
      <w:proofErr w:type="spellStart"/>
      <w:proofErr w:type="gramStart"/>
      <w:r>
        <w:rPr>
          <w:lang w:eastAsia="ru-RU"/>
        </w:rPr>
        <w:t>Интернет-голосовании</w:t>
      </w:r>
      <w:proofErr w:type="spellEnd"/>
      <w:proofErr w:type="gramEnd"/>
      <w:r>
        <w:rPr>
          <w:lang w:eastAsia="ru-RU"/>
        </w:rPr>
        <w:t xml:space="preserve">. </w:t>
      </w:r>
      <w:r>
        <w:t xml:space="preserve">Участникам очного этапа Конкурса необходимо выслать презентацию Проекта размером не более 10 слайдов (без учета титульного листа) по адресу </w:t>
      </w:r>
      <w:proofErr w:type="spellStart"/>
      <w:r w:rsidRPr="001C03DC">
        <w:rPr>
          <w:szCs w:val="28"/>
          <w:lang w:val="en-US" w:eastAsia="ja-JP"/>
        </w:rPr>
        <w:t>proektirovanie</w:t>
      </w:r>
      <w:proofErr w:type="spellEnd"/>
      <w:r w:rsidRPr="001C03DC">
        <w:rPr>
          <w:szCs w:val="28"/>
          <w:lang w:eastAsia="ja-JP"/>
        </w:rPr>
        <w:t>@</w:t>
      </w:r>
      <w:proofErr w:type="spellStart"/>
      <w:r w:rsidRPr="001C03DC">
        <w:rPr>
          <w:szCs w:val="28"/>
          <w:lang w:val="en-US" w:eastAsia="ja-JP"/>
        </w:rPr>
        <w:t>gmail</w:t>
      </w:r>
      <w:proofErr w:type="spellEnd"/>
      <w:r w:rsidRPr="001C03DC">
        <w:rPr>
          <w:szCs w:val="28"/>
          <w:lang w:eastAsia="ja-JP"/>
        </w:rPr>
        <w:t>.</w:t>
      </w:r>
      <w:r w:rsidR="001C03DC">
        <w:rPr>
          <w:szCs w:val="28"/>
          <w:lang w:val="en-US" w:eastAsia="ja-JP"/>
        </w:rPr>
        <w:t>com</w:t>
      </w:r>
      <w:r>
        <w:rPr>
          <w:lang w:eastAsia="ja-JP"/>
        </w:rPr>
        <w:t xml:space="preserve">, в теме письма указать: «Презентация социального проекта для </w:t>
      </w:r>
      <w:proofErr w:type="spellStart"/>
      <w:proofErr w:type="gramStart"/>
      <w:r>
        <w:rPr>
          <w:lang w:eastAsia="ja-JP"/>
        </w:rPr>
        <w:t>Интернет-голосования</w:t>
      </w:r>
      <w:proofErr w:type="spellEnd"/>
      <w:proofErr w:type="gramEnd"/>
      <w:r>
        <w:rPr>
          <w:lang w:eastAsia="ja-JP"/>
        </w:rPr>
        <w:t>». Срок подачи презентации Проекта с 15 февраля по 24 марта.</w:t>
      </w:r>
    </w:p>
    <w:p w:rsidR="003364B8" w:rsidRPr="00AD61ED" w:rsidRDefault="003364B8" w:rsidP="003364B8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Интернет-голосование будет проходить по адресу: </w:t>
      </w:r>
      <w:proofErr w:type="spellStart"/>
      <w:r w:rsidR="001C03DC">
        <w:rPr>
          <w:lang w:val="en-US" w:eastAsia="ru-RU"/>
        </w:rPr>
        <w:t>ww</w:t>
      </w:r>
      <w:proofErr w:type="spellEnd"/>
      <w:r w:rsidR="001C03DC" w:rsidRPr="001C03DC">
        <w:rPr>
          <w:lang w:eastAsia="ru-RU"/>
        </w:rPr>
        <w:t>.</w:t>
      </w:r>
      <w:proofErr w:type="spellStart"/>
      <w:r w:rsidR="001C03DC">
        <w:rPr>
          <w:lang w:val="en-US" w:eastAsia="ru-RU"/>
        </w:rPr>
        <w:t>asou</w:t>
      </w:r>
      <w:proofErr w:type="spellEnd"/>
      <w:r w:rsidR="001C03DC" w:rsidRPr="001C03DC">
        <w:rPr>
          <w:lang w:eastAsia="ru-RU"/>
        </w:rPr>
        <w:t>-</w:t>
      </w:r>
      <w:r w:rsidR="001C03DC">
        <w:rPr>
          <w:lang w:val="en-US" w:eastAsia="ru-RU"/>
        </w:rPr>
        <w:t>mo</w:t>
      </w:r>
      <w:r w:rsidR="001C03DC" w:rsidRPr="001C03DC">
        <w:rPr>
          <w:lang w:eastAsia="ru-RU"/>
        </w:rPr>
        <w:t>.</w:t>
      </w:r>
      <w:proofErr w:type="spellStart"/>
      <w:r w:rsidR="001C03DC">
        <w:rPr>
          <w:lang w:val="en-US" w:eastAsia="ru-RU"/>
        </w:rPr>
        <w:t>ru</w:t>
      </w:r>
      <w:proofErr w:type="spellEnd"/>
      <w:r w:rsidR="001C03DC">
        <w:rPr>
          <w:lang w:eastAsia="ru-RU"/>
        </w:rPr>
        <w:t>,</w:t>
      </w:r>
      <w:r>
        <w:rPr>
          <w:lang w:eastAsia="ru-RU"/>
        </w:rPr>
        <w:t xml:space="preserve"> где каждый желающий сможет ознакомиться с представленными Проектами и проголосовать за понравившуюся ему работу. Интернет-голосование будет проходить с 25 по 31 марта.</w:t>
      </w:r>
    </w:p>
    <w:p w:rsidR="003364B8" w:rsidRDefault="003364B8" w:rsidP="003364B8">
      <w:pPr>
        <w:ind w:firstLine="748"/>
        <w:rPr>
          <w:szCs w:val="28"/>
        </w:rPr>
      </w:pPr>
    </w:p>
    <w:p w:rsidR="003364B8" w:rsidRPr="0034594D" w:rsidRDefault="003364B8" w:rsidP="003364B8">
      <w:pPr>
        <w:ind w:firstLine="709"/>
        <w:jc w:val="both"/>
        <w:rPr>
          <w:b/>
        </w:rPr>
      </w:pPr>
      <w:r w:rsidRPr="0034594D">
        <w:rPr>
          <w:b/>
        </w:rPr>
        <w:t>Защита проектов</w:t>
      </w:r>
    </w:p>
    <w:p w:rsidR="003364B8" w:rsidRDefault="003364B8" w:rsidP="003364B8">
      <w:pPr>
        <w:ind w:firstLine="709"/>
        <w:jc w:val="both"/>
      </w:pPr>
      <w:r w:rsidRPr="00E70122">
        <w:t xml:space="preserve">Разработанные </w:t>
      </w:r>
      <w:r>
        <w:t>П</w:t>
      </w:r>
      <w:r w:rsidRPr="00E70122">
        <w:t>роекты представляются авторами на итоговой конференции Конкурса</w:t>
      </w:r>
      <w:r>
        <w:t xml:space="preserve"> с использованием </w:t>
      </w:r>
      <w:proofErr w:type="spellStart"/>
      <w:r>
        <w:t>мультимедийной</w:t>
      </w:r>
      <w:proofErr w:type="spellEnd"/>
      <w:r>
        <w:t xml:space="preserve"> установки</w:t>
      </w:r>
      <w:r w:rsidRPr="00E70122">
        <w:t xml:space="preserve"> и оц</w:t>
      </w:r>
      <w:r>
        <w:t>ениваются конкурсной комиссией. Регламент выступления 10 минут.</w:t>
      </w:r>
    </w:p>
    <w:p w:rsidR="003364B8" w:rsidRDefault="003364B8" w:rsidP="003364B8">
      <w:pPr>
        <w:ind w:firstLine="709"/>
        <w:jc w:val="both"/>
      </w:pPr>
      <w:r>
        <w:t>Конференция проводится на базе Академии на первой неделе апреля (дата итоговой конференции публикуется ежегодно на страничке Конкурса за 2 недели до ее проведения).</w:t>
      </w:r>
    </w:p>
    <w:p w:rsidR="003364B8" w:rsidRPr="00E70122" w:rsidRDefault="003364B8" w:rsidP="003364B8">
      <w:pPr>
        <w:ind w:firstLine="748"/>
        <w:rPr>
          <w:szCs w:val="28"/>
        </w:rPr>
      </w:pPr>
    </w:p>
    <w:p w:rsidR="003364B8" w:rsidRPr="0034594D" w:rsidRDefault="003364B8" w:rsidP="003364B8">
      <w:pPr>
        <w:ind w:firstLine="709"/>
        <w:rPr>
          <w:i/>
        </w:rPr>
      </w:pPr>
      <w:r w:rsidRPr="0034594D">
        <w:rPr>
          <w:i/>
        </w:rPr>
        <w:t>Критерии оценки проектов</w:t>
      </w:r>
      <w:r>
        <w:rPr>
          <w:i/>
        </w:rPr>
        <w:t>: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2C32F2">
        <w:rPr>
          <w:sz w:val="24"/>
          <w:szCs w:val="24"/>
        </w:rPr>
        <w:t>актуальность и реалистичность Проекта;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1418" w:hanging="709"/>
        <w:rPr>
          <w:sz w:val="24"/>
          <w:szCs w:val="24"/>
        </w:rPr>
      </w:pPr>
      <w:r w:rsidRPr="002C32F2">
        <w:rPr>
          <w:sz w:val="24"/>
          <w:szCs w:val="24"/>
        </w:rPr>
        <w:t>оригинальность Проекта, его инновационный, аналитический, творческий характер;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2C32F2">
        <w:rPr>
          <w:sz w:val="24"/>
          <w:szCs w:val="24"/>
        </w:rPr>
        <w:t>наличие четко сформулированных проблемы и задач Проекта;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2C32F2">
        <w:rPr>
          <w:sz w:val="24"/>
          <w:szCs w:val="24"/>
        </w:rPr>
        <w:t>измеримость и конкретность ожидаемых результатов;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2C32F2">
        <w:rPr>
          <w:sz w:val="24"/>
          <w:szCs w:val="24"/>
        </w:rPr>
        <w:t>соответствие предлагаемых решений поставленным целям и задачам;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2C32F2">
        <w:rPr>
          <w:sz w:val="24"/>
          <w:szCs w:val="24"/>
        </w:rPr>
        <w:t>реализуемость Проекта;</w:t>
      </w:r>
    </w:p>
    <w:p w:rsidR="003364B8" w:rsidRPr="002C32F2" w:rsidRDefault="003364B8" w:rsidP="003364B8">
      <w:pPr>
        <w:pStyle w:val="a5"/>
        <w:numPr>
          <w:ilvl w:val="0"/>
          <w:numId w:val="5"/>
        </w:numPr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</w:rPr>
        <w:t>перспективы</w:t>
      </w:r>
      <w:r w:rsidRPr="002C32F2">
        <w:rPr>
          <w:sz w:val="24"/>
          <w:szCs w:val="24"/>
          <w:lang w:eastAsia="ru-RU"/>
        </w:rPr>
        <w:t xml:space="preserve"> дальнейшего развития Проекта.</w:t>
      </w:r>
    </w:p>
    <w:p w:rsidR="003364B8" w:rsidRPr="002C32F2" w:rsidRDefault="003364B8" w:rsidP="003364B8">
      <w:pPr>
        <w:pStyle w:val="a5"/>
        <w:rPr>
          <w:sz w:val="24"/>
          <w:szCs w:val="24"/>
          <w:lang w:eastAsia="ru-RU"/>
        </w:rPr>
      </w:pPr>
    </w:p>
    <w:p w:rsidR="003364B8" w:rsidRPr="002C32F2" w:rsidRDefault="003364B8" w:rsidP="003364B8">
      <w:pPr>
        <w:ind w:firstLine="709"/>
        <w:jc w:val="both"/>
        <w:rPr>
          <w:i/>
          <w:lang w:eastAsia="ru-RU"/>
        </w:rPr>
      </w:pPr>
      <w:r w:rsidRPr="002C32F2">
        <w:rPr>
          <w:i/>
          <w:lang w:eastAsia="ru-RU"/>
        </w:rPr>
        <w:t>Критерии оценки выступления с презентацией Проекта:</w:t>
      </w:r>
    </w:p>
    <w:p w:rsidR="003364B8" w:rsidRPr="002C32F2" w:rsidRDefault="003364B8" w:rsidP="003364B8">
      <w:pPr>
        <w:pStyle w:val="a5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соответствие представленного материала проблеме Проекта;</w:t>
      </w:r>
    </w:p>
    <w:p w:rsidR="003364B8" w:rsidRPr="002C32F2" w:rsidRDefault="003364B8" w:rsidP="003364B8">
      <w:pPr>
        <w:pStyle w:val="a5"/>
        <w:numPr>
          <w:ilvl w:val="0"/>
          <w:numId w:val="6"/>
        </w:numPr>
        <w:spacing w:line="240" w:lineRule="auto"/>
        <w:ind w:left="1418" w:hanging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качество подачи материала (полнота раскрытия темы, самостоятельность, аргументированность);</w:t>
      </w:r>
    </w:p>
    <w:p w:rsidR="003364B8" w:rsidRPr="002C32F2" w:rsidRDefault="003364B8" w:rsidP="003364B8">
      <w:pPr>
        <w:pStyle w:val="a5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уровень владения проблемой, темой (ответы на вопросы);</w:t>
      </w:r>
    </w:p>
    <w:p w:rsidR="003364B8" w:rsidRPr="002C32F2" w:rsidRDefault="003364B8" w:rsidP="003364B8">
      <w:pPr>
        <w:pStyle w:val="a5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степень доступности восприятия материала аудиторией;</w:t>
      </w:r>
    </w:p>
    <w:p w:rsidR="003364B8" w:rsidRPr="002C32F2" w:rsidRDefault="003364B8" w:rsidP="003364B8">
      <w:pPr>
        <w:pStyle w:val="a5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ссылки на источники информации, Интернет-ресурсы;</w:t>
      </w:r>
    </w:p>
    <w:p w:rsidR="003364B8" w:rsidRPr="002C32F2" w:rsidRDefault="003364B8" w:rsidP="003364B8">
      <w:pPr>
        <w:pStyle w:val="a5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2C32F2">
        <w:rPr>
          <w:sz w:val="24"/>
          <w:szCs w:val="24"/>
          <w:lang w:eastAsia="ru-RU"/>
        </w:rPr>
        <w:t>соблюдение регламента.</w:t>
      </w:r>
    </w:p>
    <w:p w:rsidR="003364B8" w:rsidRDefault="003364B8" w:rsidP="003364B8">
      <w:pPr>
        <w:rPr>
          <w:lang w:eastAsia="ru-RU"/>
        </w:rPr>
      </w:pPr>
    </w:p>
    <w:p w:rsidR="003364B8" w:rsidRPr="0034594D" w:rsidRDefault="003364B8" w:rsidP="003364B8">
      <w:pPr>
        <w:pStyle w:val="1"/>
      </w:pPr>
      <w:r>
        <w:rPr>
          <w:lang w:eastAsia="ru-RU"/>
        </w:rPr>
        <w:t>4. ПОДВЕДЕНИЕ ИТОГОВ</w:t>
      </w:r>
    </w:p>
    <w:p w:rsidR="003364B8" w:rsidRPr="0034594D" w:rsidRDefault="003364B8" w:rsidP="003364B8">
      <w:pPr>
        <w:rPr>
          <w:lang w:eastAsia="ru-RU"/>
        </w:rPr>
      </w:pPr>
    </w:p>
    <w:p w:rsidR="003364B8" w:rsidRDefault="003364B8" w:rsidP="003364B8">
      <w:pPr>
        <w:ind w:firstLine="709"/>
        <w:jc w:val="both"/>
      </w:pPr>
      <w:r>
        <w:t>По результатам проведения очного этапа Конкурса комиссия выявляет победителей по нескольким номинациям:</w:t>
      </w:r>
    </w:p>
    <w:p w:rsidR="003364B8" w:rsidRDefault="003364B8" w:rsidP="003364B8">
      <w:r>
        <w:t xml:space="preserve">- Лучший </w:t>
      </w:r>
      <w:proofErr w:type="gramStart"/>
      <w:r>
        <w:t>индивидуальный проект</w:t>
      </w:r>
      <w:proofErr w:type="gramEnd"/>
      <w:r>
        <w:t>;</w:t>
      </w:r>
    </w:p>
    <w:p w:rsidR="003364B8" w:rsidRDefault="003364B8" w:rsidP="003364B8">
      <w:r>
        <w:t>- Лучший групповой проект;</w:t>
      </w:r>
    </w:p>
    <w:p w:rsidR="003364B8" w:rsidRDefault="003364B8" w:rsidP="003364B8">
      <w:r>
        <w:t>- Лучший проект в направлении «</w:t>
      </w:r>
      <w:r w:rsidRPr="00D74763">
        <w:rPr>
          <w:lang w:eastAsia="ru-RU"/>
        </w:rPr>
        <w:t>Будь добрее</w:t>
      </w:r>
      <w:r>
        <w:t>»;</w:t>
      </w:r>
    </w:p>
    <w:p w:rsidR="003364B8" w:rsidRPr="0054105A" w:rsidRDefault="003364B8" w:rsidP="003364B8">
      <w:r>
        <w:t>- Лучший проект в направлении «</w:t>
      </w:r>
      <w:r w:rsidRPr="0054105A">
        <w:rPr>
          <w:lang w:eastAsia="ru-RU"/>
        </w:rPr>
        <w:t>Вперед в будущее</w:t>
      </w:r>
      <w:r w:rsidRPr="0054105A">
        <w:t>»</w:t>
      </w:r>
      <w:r>
        <w:t>;</w:t>
      </w:r>
    </w:p>
    <w:p w:rsidR="003364B8" w:rsidRPr="0054105A" w:rsidRDefault="003364B8" w:rsidP="003364B8">
      <w:r w:rsidRPr="0054105A">
        <w:t>- Лучший проект в направлении «</w:t>
      </w:r>
      <w:r w:rsidRPr="0054105A">
        <w:rPr>
          <w:lang w:eastAsia="ru-RU"/>
        </w:rPr>
        <w:t>Вместе мы партнеры</w:t>
      </w:r>
      <w:r w:rsidRPr="0054105A">
        <w:t>»</w:t>
      </w:r>
      <w:r>
        <w:t>;</w:t>
      </w:r>
    </w:p>
    <w:p w:rsidR="003364B8" w:rsidRPr="0054105A" w:rsidRDefault="003364B8" w:rsidP="003364B8">
      <w:r w:rsidRPr="0054105A">
        <w:t>- Лучший проект в направлении «</w:t>
      </w:r>
      <w:r w:rsidRPr="0054105A">
        <w:rPr>
          <w:lang w:eastAsia="ru-RU"/>
        </w:rPr>
        <w:t>Возрождая историю</w:t>
      </w:r>
      <w:r w:rsidRPr="0054105A">
        <w:t>»</w:t>
      </w:r>
      <w:r>
        <w:t>;</w:t>
      </w:r>
    </w:p>
    <w:p w:rsidR="003364B8" w:rsidRPr="0054105A" w:rsidRDefault="003364B8" w:rsidP="003364B8">
      <w:r w:rsidRPr="0054105A">
        <w:lastRenderedPageBreak/>
        <w:t>- Лучший проект в направлении «</w:t>
      </w:r>
      <w:r w:rsidRPr="0054105A">
        <w:rPr>
          <w:lang w:eastAsia="ru-RU"/>
        </w:rPr>
        <w:t>Ритм жизни</w:t>
      </w:r>
      <w:r w:rsidRPr="0054105A">
        <w:t>»</w:t>
      </w:r>
      <w:r>
        <w:t>;</w:t>
      </w:r>
    </w:p>
    <w:p w:rsidR="003364B8" w:rsidRPr="0054105A" w:rsidRDefault="003364B8" w:rsidP="003364B8">
      <w:r w:rsidRPr="0054105A">
        <w:t>- Лучший проект в направлении «</w:t>
      </w:r>
      <w:r w:rsidRPr="0054105A">
        <w:rPr>
          <w:lang w:eastAsia="ru-RU"/>
        </w:rPr>
        <w:t>Зеленее все вокруг</w:t>
      </w:r>
      <w:r w:rsidRPr="0054105A">
        <w:t>»</w:t>
      </w:r>
      <w:r>
        <w:t>;</w:t>
      </w:r>
    </w:p>
    <w:p w:rsidR="003364B8" w:rsidRDefault="003364B8" w:rsidP="003364B8">
      <w:r w:rsidRPr="0054105A">
        <w:t>- Лучший проект в направлении «Инициативные проекты»</w:t>
      </w:r>
      <w:r>
        <w:t>;</w:t>
      </w:r>
    </w:p>
    <w:p w:rsidR="003364B8" w:rsidRPr="0054105A" w:rsidRDefault="003364B8" w:rsidP="003364B8">
      <w:r>
        <w:t xml:space="preserve">- Лучший проект, по мнению </w:t>
      </w:r>
      <w:proofErr w:type="spellStart"/>
      <w:proofErr w:type="gramStart"/>
      <w:r>
        <w:t>Интернет-пользователей</w:t>
      </w:r>
      <w:proofErr w:type="spellEnd"/>
      <w:proofErr w:type="gramEnd"/>
      <w:r>
        <w:t>.</w:t>
      </w:r>
    </w:p>
    <w:p w:rsidR="003364B8" w:rsidRDefault="003364B8" w:rsidP="003364B8">
      <w:pPr>
        <w:ind w:firstLine="748"/>
        <w:rPr>
          <w:szCs w:val="28"/>
        </w:rPr>
      </w:pPr>
    </w:p>
    <w:p w:rsidR="003364B8" w:rsidRPr="0054105A" w:rsidRDefault="003364B8" w:rsidP="003364B8">
      <w:pPr>
        <w:ind w:firstLine="709"/>
        <w:jc w:val="both"/>
      </w:pPr>
      <w:r w:rsidRPr="00E70122">
        <w:t>Победителям и участникам конкурса вруч</w:t>
      </w:r>
      <w:r>
        <w:t>аются призы и памятные подарки, а так же дипломы победителей и призеров Конкурса.</w:t>
      </w:r>
    </w:p>
    <w:p w:rsidR="003364B8" w:rsidRDefault="003364B8" w:rsidP="003364B8"/>
    <w:p w:rsidR="003364B8" w:rsidRDefault="003364B8" w:rsidP="003364B8">
      <w:pPr>
        <w:pStyle w:val="1"/>
      </w:pPr>
      <w:r>
        <w:t>5. КОНСУЛЬТАЦИИ ПО ПРОЕКТАМ</w:t>
      </w:r>
    </w:p>
    <w:p w:rsidR="003364B8" w:rsidRPr="0034594D" w:rsidRDefault="003364B8" w:rsidP="003364B8"/>
    <w:p w:rsidR="003364B8" w:rsidRDefault="003364B8" w:rsidP="003364B8">
      <w:pPr>
        <w:ind w:firstLine="709"/>
        <w:jc w:val="both"/>
      </w:pPr>
      <w:r>
        <w:t>Консультации по участию в Конкурсе, разработке социальных проектов, а также прием заявок на Конкурс осуществляется по следующему адресу:</w:t>
      </w:r>
    </w:p>
    <w:p w:rsidR="003364B8" w:rsidRDefault="003364B8" w:rsidP="003364B8">
      <w:pPr>
        <w:jc w:val="both"/>
        <w:rPr>
          <w:szCs w:val="28"/>
          <w:lang w:eastAsia="ja-JP"/>
        </w:rPr>
      </w:pPr>
      <w:r>
        <w:rPr>
          <w:shd w:val="clear" w:color="auto" w:fill="FFFFFF"/>
        </w:rPr>
        <w:t xml:space="preserve">129344 г. Москва, ул. Енисейская, д.3, корп. 3. Кафедра </w:t>
      </w:r>
      <w:r w:rsidRPr="00E70122">
        <w:rPr>
          <w:szCs w:val="28"/>
          <w:lang w:eastAsia="ja-JP"/>
        </w:rPr>
        <w:t>государственного и муниципального управления</w:t>
      </w:r>
      <w:r>
        <w:rPr>
          <w:szCs w:val="28"/>
          <w:lang w:eastAsia="ja-JP"/>
        </w:rPr>
        <w:t>.</w:t>
      </w:r>
    </w:p>
    <w:p w:rsidR="003364B8" w:rsidRPr="001C03DC" w:rsidRDefault="003364B8" w:rsidP="003364B8">
      <w:pPr>
        <w:ind w:firstLine="709"/>
        <w:jc w:val="both"/>
        <w:rPr>
          <w:szCs w:val="28"/>
          <w:lang w:eastAsia="ja-JP"/>
        </w:rPr>
      </w:pPr>
      <w:r>
        <w:rPr>
          <w:szCs w:val="28"/>
          <w:lang w:eastAsia="ja-JP"/>
        </w:rPr>
        <w:t xml:space="preserve">Электронный адрес Конкурса: </w:t>
      </w:r>
      <w:proofErr w:type="spellStart"/>
      <w:r w:rsidRPr="001C03DC">
        <w:rPr>
          <w:szCs w:val="28"/>
          <w:lang w:val="en-US" w:eastAsia="ja-JP"/>
        </w:rPr>
        <w:t>proektirovanie</w:t>
      </w:r>
      <w:proofErr w:type="spellEnd"/>
      <w:r w:rsidRPr="001C03DC">
        <w:rPr>
          <w:szCs w:val="28"/>
          <w:lang w:eastAsia="ja-JP"/>
        </w:rPr>
        <w:t>@</w:t>
      </w:r>
      <w:proofErr w:type="spellStart"/>
      <w:r w:rsidRPr="001C03DC">
        <w:rPr>
          <w:szCs w:val="28"/>
          <w:lang w:val="en-US" w:eastAsia="ja-JP"/>
        </w:rPr>
        <w:t>gmail</w:t>
      </w:r>
      <w:proofErr w:type="spellEnd"/>
      <w:r w:rsidRPr="001C03DC">
        <w:rPr>
          <w:szCs w:val="28"/>
          <w:lang w:eastAsia="ja-JP"/>
        </w:rPr>
        <w:t>.</w:t>
      </w:r>
      <w:r w:rsidR="001C03DC">
        <w:rPr>
          <w:szCs w:val="28"/>
          <w:lang w:val="en-US" w:eastAsia="ja-JP"/>
        </w:rPr>
        <w:t>com</w:t>
      </w:r>
    </w:p>
    <w:p w:rsidR="007A5603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/>
    <w:p w:rsidR="00604F0E" w:rsidRDefault="00604F0E" w:rsidP="00604F0E">
      <w:pPr>
        <w:jc w:val="right"/>
        <w:rPr>
          <w:b/>
          <w:szCs w:val="28"/>
          <w:lang w:eastAsia="ja-JP"/>
        </w:rPr>
      </w:pPr>
      <w:r>
        <w:rPr>
          <w:b/>
          <w:szCs w:val="28"/>
          <w:lang w:eastAsia="ja-JP"/>
        </w:rPr>
        <w:lastRenderedPageBreak/>
        <w:t>Приложение 1</w:t>
      </w:r>
    </w:p>
    <w:p w:rsidR="00604F0E" w:rsidRPr="008C245B" w:rsidRDefault="00604F0E" w:rsidP="00604F0E">
      <w:pPr>
        <w:jc w:val="right"/>
        <w:rPr>
          <w:lang w:eastAsia="ja-JP"/>
        </w:rPr>
      </w:pPr>
      <w:r w:rsidRPr="008C245B">
        <w:rPr>
          <w:lang w:eastAsia="ja-JP"/>
        </w:rPr>
        <w:t>К Положению о конкурсе</w:t>
      </w:r>
    </w:p>
    <w:p w:rsidR="00604F0E" w:rsidRPr="008C245B" w:rsidRDefault="00604F0E" w:rsidP="00604F0E">
      <w:pPr>
        <w:jc w:val="right"/>
        <w:rPr>
          <w:lang w:eastAsia="ja-JP"/>
        </w:rPr>
      </w:pPr>
      <w:r>
        <w:rPr>
          <w:lang w:eastAsia="ja-JP"/>
        </w:rPr>
        <w:t>с</w:t>
      </w:r>
      <w:r w:rsidRPr="008C245B">
        <w:rPr>
          <w:lang w:eastAsia="ja-JP"/>
        </w:rPr>
        <w:t xml:space="preserve">оциальных проектов </w:t>
      </w:r>
    </w:p>
    <w:p w:rsidR="00604F0E" w:rsidRPr="008C245B" w:rsidRDefault="00604F0E" w:rsidP="00604F0E">
      <w:pPr>
        <w:jc w:val="right"/>
      </w:pPr>
      <w:r w:rsidRPr="008C245B">
        <w:t xml:space="preserve">«Как я вижу развитие своего </w:t>
      </w:r>
    </w:p>
    <w:p w:rsidR="00604F0E" w:rsidRPr="008C245B" w:rsidRDefault="00604F0E" w:rsidP="00604F0E">
      <w:pPr>
        <w:jc w:val="right"/>
        <w:rPr>
          <w:lang w:eastAsia="ja-JP"/>
        </w:rPr>
      </w:pPr>
      <w:r w:rsidRPr="008C245B">
        <w:t>района/города/посёлка/деревни»</w:t>
      </w:r>
    </w:p>
    <w:p w:rsidR="00604F0E" w:rsidRDefault="00604F0E" w:rsidP="00604F0E">
      <w:pPr>
        <w:jc w:val="center"/>
        <w:rPr>
          <w:bCs/>
          <w:i/>
          <w:iCs/>
          <w:color w:val="000000"/>
        </w:rPr>
      </w:pPr>
    </w:p>
    <w:p w:rsidR="00604F0E" w:rsidRDefault="00604F0E" w:rsidP="00604F0E">
      <w:pPr>
        <w:spacing w:line="360" w:lineRule="auto"/>
        <w:jc w:val="center"/>
      </w:pPr>
      <w:r w:rsidRPr="00D4643F">
        <w:rPr>
          <w:iCs/>
          <w:color w:val="000000"/>
        </w:rPr>
        <w:t xml:space="preserve">Заявка участника </w:t>
      </w:r>
      <w:r w:rsidRPr="00D62D3C">
        <w:t>конкурс</w:t>
      </w:r>
      <w:r>
        <w:t>а</w:t>
      </w:r>
      <w:r w:rsidRPr="00D62D3C">
        <w:t xml:space="preserve"> социальных проектов «</w:t>
      </w:r>
      <w:r w:rsidRPr="003A53AB">
        <w:t>Как я вижу развитие своего района/города/посёлка/деревни</w:t>
      </w:r>
      <w:r w:rsidRPr="00D62D3C">
        <w:t>»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361"/>
        <w:gridCol w:w="1757"/>
        <w:gridCol w:w="1843"/>
        <w:gridCol w:w="1757"/>
        <w:gridCol w:w="1474"/>
      </w:tblGrid>
      <w:tr w:rsidR="00604F0E" w:rsidRPr="00527B3D" w:rsidTr="0098484F">
        <w:tc>
          <w:tcPr>
            <w:tcW w:w="1417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  <w:r w:rsidRPr="00527B3D">
              <w:rPr>
                <w:sz w:val="24"/>
                <w:lang w:eastAsia="ru-RU"/>
              </w:rPr>
              <w:t>ФИО участника/ участников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  <w:r w:rsidRPr="00527B3D">
              <w:rPr>
                <w:sz w:val="24"/>
                <w:lang w:eastAsia="ru-RU"/>
              </w:rPr>
              <w:t>Название учебного заведения, класс/ курс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  <w:lang w:eastAsia="ru-RU"/>
              </w:rPr>
            </w:pPr>
            <w:r w:rsidRPr="00527B3D">
              <w:rPr>
                <w:sz w:val="24"/>
                <w:lang w:eastAsia="ru-RU"/>
              </w:rPr>
              <w:t>ФИО, звание и должность руководителя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  <w:r w:rsidRPr="00527B3D">
              <w:rPr>
                <w:sz w:val="24"/>
                <w:lang w:eastAsia="ru-RU"/>
              </w:rPr>
              <w:t>Контактные данные (телефон, адрес электронной почты)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  <w:r w:rsidRPr="00527B3D">
              <w:rPr>
                <w:sz w:val="24"/>
                <w:lang w:eastAsia="ru-RU"/>
              </w:rPr>
              <w:t>Направление (п.2 настоящего Положения)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  <w:r w:rsidRPr="00527B3D">
              <w:rPr>
                <w:sz w:val="24"/>
                <w:lang w:eastAsia="ru-RU"/>
              </w:rPr>
              <w:t>Название Проекта</w:t>
            </w:r>
          </w:p>
        </w:tc>
      </w:tr>
      <w:tr w:rsidR="00604F0E" w:rsidRPr="00527B3D" w:rsidTr="0098484F">
        <w:tc>
          <w:tcPr>
            <w:tcW w:w="1417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04F0E" w:rsidRPr="00527B3D" w:rsidRDefault="00604F0E" w:rsidP="0098484F">
            <w:pPr>
              <w:pStyle w:val="a9"/>
              <w:ind w:firstLine="0"/>
              <w:jc w:val="center"/>
              <w:rPr>
                <w:sz w:val="24"/>
              </w:rPr>
            </w:pPr>
          </w:p>
        </w:tc>
      </w:tr>
    </w:tbl>
    <w:p w:rsidR="00604F0E" w:rsidRPr="00D4643F" w:rsidRDefault="00604F0E" w:rsidP="00604F0E">
      <w:pPr>
        <w:spacing w:line="360" w:lineRule="auto"/>
      </w:pPr>
    </w:p>
    <w:p w:rsidR="00604F0E" w:rsidRDefault="00604F0E" w:rsidP="00604F0E">
      <w:pPr>
        <w:spacing w:line="360" w:lineRule="auto"/>
        <w:rPr>
          <w:b/>
          <w:u w:val="single"/>
          <w:lang w:eastAsia="ru-RU"/>
        </w:rPr>
      </w:pPr>
      <w:r w:rsidRPr="00FF7085">
        <w:rPr>
          <w:b/>
          <w:u w:val="single"/>
          <w:lang w:eastAsia="ru-RU"/>
        </w:rPr>
        <w:t>Обоснование актуальности Проекта для конкретной территории</w:t>
      </w:r>
      <w:r>
        <w:rPr>
          <w:b/>
          <w:u w:val="single"/>
          <w:lang w:eastAsia="ru-RU"/>
        </w:rPr>
        <w:t>: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1.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2.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…</w:t>
      </w:r>
    </w:p>
    <w:p w:rsidR="00604F0E" w:rsidRDefault="00604F0E" w:rsidP="00604F0E">
      <w:pPr>
        <w:spacing w:line="360" w:lineRule="auto"/>
        <w:rPr>
          <w:b/>
          <w:u w:val="single"/>
          <w:lang w:eastAsia="ru-RU"/>
        </w:rPr>
      </w:pPr>
      <w:r w:rsidRPr="00FF7085">
        <w:rPr>
          <w:b/>
          <w:u w:val="single"/>
          <w:lang w:eastAsia="ru-RU"/>
        </w:rPr>
        <w:t>Описание деятельности в рамках Проекта (проведенные исследования, анализы, опросы, интервьюирования и т.д.)</w:t>
      </w:r>
      <w:r>
        <w:rPr>
          <w:b/>
          <w:u w:val="single"/>
          <w:lang w:eastAsia="ru-RU"/>
        </w:rPr>
        <w:t>: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1.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2.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…</w:t>
      </w:r>
    </w:p>
    <w:p w:rsidR="00604F0E" w:rsidRPr="00FF7085" w:rsidRDefault="00604F0E" w:rsidP="00604F0E">
      <w:pPr>
        <w:spacing w:line="360" w:lineRule="auto"/>
        <w:rPr>
          <w:b/>
          <w:u w:val="single"/>
          <w:lang w:eastAsia="ru-RU"/>
        </w:rPr>
      </w:pPr>
      <w:r w:rsidRPr="00FF7085">
        <w:rPr>
          <w:b/>
          <w:u w:val="single"/>
          <w:lang w:eastAsia="ru-RU"/>
        </w:rPr>
        <w:t>Дорожная карта Проекта с выделением ключевых мероприятий: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1.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2.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…</w:t>
      </w:r>
    </w:p>
    <w:p w:rsidR="00604F0E" w:rsidRPr="00FF7085" w:rsidRDefault="00604F0E" w:rsidP="00604F0E">
      <w:pPr>
        <w:spacing w:line="360" w:lineRule="auto"/>
        <w:rPr>
          <w:b/>
          <w:u w:val="single"/>
          <w:lang w:eastAsia="ru-RU"/>
        </w:rPr>
      </w:pPr>
      <w:r w:rsidRPr="00FF7085">
        <w:rPr>
          <w:b/>
          <w:u w:val="single"/>
          <w:lang w:eastAsia="ru-RU"/>
        </w:rPr>
        <w:t>Предполагаемые результаты и дальнейшее развитие Проекта: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1.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2.</w:t>
      </w:r>
    </w:p>
    <w:p w:rsidR="00604F0E" w:rsidRPr="008C245B" w:rsidRDefault="00604F0E" w:rsidP="00604F0E">
      <w:pPr>
        <w:spacing w:line="360" w:lineRule="auto"/>
        <w:rPr>
          <w:b/>
          <w:lang w:eastAsia="ru-RU"/>
        </w:rPr>
      </w:pPr>
      <w:r w:rsidRPr="008C245B">
        <w:rPr>
          <w:b/>
          <w:lang w:eastAsia="ru-RU"/>
        </w:rPr>
        <w:t>…</w:t>
      </w:r>
    </w:p>
    <w:p w:rsidR="00604F0E" w:rsidRDefault="00604F0E"/>
    <w:sectPr w:rsidR="00604F0E" w:rsidSect="001F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507E6"/>
    <w:multiLevelType w:val="hybridMultilevel"/>
    <w:tmpl w:val="554A7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E44F0C"/>
    <w:multiLevelType w:val="hybridMultilevel"/>
    <w:tmpl w:val="9D46E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D5468A"/>
    <w:multiLevelType w:val="hybridMultilevel"/>
    <w:tmpl w:val="4A0C00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64C188D"/>
    <w:multiLevelType w:val="hybridMultilevel"/>
    <w:tmpl w:val="059C6BA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5D9E3877"/>
    <w:multiLevelType w:val="hybridMultilevel"/>
    <w:tmpl w:val="E5A0E442"/>
    <w:lvl w:ilvl="0" w:tplc="FFFFFFFF">
      <w:start w:val="1"/>
      <w:numFmt w:val="bullet"/>
      <w:lvlText w:val=""/>
      <w:lvlJc w:val="left"/>
      <w:pPr>
        <w:tabs>
          <w:tab w:val="num" w:pos="1108"/>
        </w:tabs>
        <w:ind w:left="748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</w:lvl>
    <w:lvl w:ilvl="2" w:tplc="FFFFFFFF">
      <w:start w:val="1"/>
      <w:numFmt w:val="bullet"/>
      <w:lvlText w:val=""/>
      <w:lvlJc w:val="left"/>
      <w:pPr>
        <w:tabs>
          <w:tab w:val="num" w:pos="2908"/>
        </w:tabs>
        <w:ind w:left="2548" w:firstLine="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B8"/>
    <w:rsid w:val="001C03DC"/>
    <w:rsid w:val="001F1C4B"/>
    <w:rsid w:val="002B3643"/>
    <w:rsid w:val="003364B8"/>
    <w:rsid w:val="00604F0E"/>
    <w:rsid w:val="009A4F48"/>
    <w:rsid w:val="00A114E7"/>
    <w:rsid w:val="00F9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4B8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4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3364B8"/>
    <w:pPr>
      <w:spacing w:after="120"/>
    </w:pPr>
  </w:style>
  <w:style w:type="character" w:customStyle="1" w:styleId="a4">
    <w:name w:val="Основной текст Знак"/>
    <w:basedOn w:val="a0"/>
    <w:link w:val="a3"/>
    <w:rsid w:val="003364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364B8"/>
    <w:pPr>
      <w:suppressAutoHyphens w:val="0"/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Title"/>
    <w:basedOn w:val="a"/>
    <w:link w:val="a7"/>
    <w:qFormat/>
    <w:rsid w:val="003364B8"/>
    <w:pPr>
      <w:suppressAutoHyphens w:val="0"/>
      <w:jc w:val="center"/>
    </w:pPr>
    <w:rPr>
      <w:rFonts w:ascii="Arial" w:hAnsi="Arial"/>
      <w:b/>
      <w:bCs/>
      <w:lang w:eastAsia="ru-RU"/>
    </w:rPr>
  </w:style>
  <w:style w:type="character" w:customStyle="1" w:styleId="a7">
    <w:name w:val="Название Знак"/>
    <w:basedOn w:val="a0"/>
    <w:link w:val="a6"/>
    <w:rsid w:val="003364B8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3364B8"/>
    <w:rPr>
      <w:color w:val="0000FF"/>
      <w:u w:val="single"/>
    </w:rPr>
  </w:style>
  <w:style w:type="paragraph" w:styleId="a9">
    <w:name w:val="No Spacing"/>
    <w:aliases w:val="Таблица"/>
    <w:uiPriority w:val="1"/>
    <w:qFormat/>
    <w:rsid w:val="00604F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9482</Characters>
  <Application>Microsoft Office Word</Application>
  <DocSecurity>0</DocSecurity>
  <Lines>79</Lines>
  <Paragraphs>22</Paragraphs>
  <ScaleCrop>false</ScaleCrop>
  <Company>асоу-мо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burdakov_da</dc:creator>
  <cp:lastModifiedBy>Сергей</cp:lastModifiedBy>
  <cp:revision>2</cp:revision>
  <dcterms:created xsi:type="dcterms:W3CDTF">2014-12-18T17:39:00Z</dcterms:created>
  <dcterms:modified xsi:type="dcterms:W3CDTF">2014-12-18T17:39:00Z</dcterms:modified>
</cp:coreProperties>
</file>